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26" w:rsidRPr="00BC3AEE" w:rsidRDefault="00BC3AEE" w:rsidP="00BC3AEE">
      <w:pPr>
        <w:jc w:val="center"/>
        <w:rPr>
          <w:b/>
          <w:sz w:val="36"/>
          <w:szCs w:val="36"/>
        </w:rPr>
      </w:pPr>
      <w:r w:rsidRPr="00BC3AEE">
        <w:rPr>
          <w:b/>
          <w:sz w:val="36"/>
          <w:szCs w:val="36"/>
        </w:rPr>
        <w:t>PREPARATION DES JOURNEES D’ORIENTATION à MOLSHEIM (parc de la sous-préfecture)</w:t>
      </w:r>
    </w:p>
    <w:p w:rsidR="00BC3AEE" w:rsidRDefault="00291167">
      <w:r>
        <w:t xml:space="preserve">Mise à jour : </w:t>
      </w:r>
      <w:r w:rsidR="00D01DF5">
        <w:t>30</w:t>
      </w:r>
      <w:r w:rsidR="004A7E50">
        <w:t xml:space="preserve"> mars 2023</w:t>
      </w:r>
    </w:p>
    <w:p w:rsidR="00D01DF5" w:rsidRDefault="00D01DF5" w:rsidP="00D01DF5">
      <w:pPr>
        <w:rPr>
          <w:sz w:val="28"/>
        </w:rPr>
      </w:pPr>
      <w:r>
        <w:rPr>
          <w:sz w:val="28"/>
        </w:rPr>
        <w:t>Ce document donne les informations essentielles sur le déroulement des journées d’orientation dans le parc de la sous-préfecture de MOLSHEIM.</w:t>
      </w:r>
    </w:p>
    <w:p w:rsidR="00D01DF5" w:rsidRDefault="00D01DF5" w:rsidP="00D01DF5"/>
    <w:p w:rsidR="00D01DF5" w:rsidRPr="004B3594" w:rsidRDefault="00D01DF5" w:rsidP="004B3594">
      <w:pPr>
        <w:jc w:val="center"/>
        <w:rPr>
          <w:b/>
          <w:sz w:val="28"/>
        </w:rPr>
      </w:pPr>
      <w:r w:rsidRPr="002626E0">
        <w:rPr>
          <w:b/>
          <w:sz w:val="28"/>
        </w:rPr>
        <w:t>ORDRE DE PASSAGE DES CLASSES</w:t>
      </w:r>
    </w:p>
    <w:tbl>
      <w:tblPr>
        <w:tblStyle w:val="Grilledutableau"/>
        <w:tblW w:w="0" w:type="auto"/>
        <w:tblLook w:val="04A0" w:firstRow="1" w:lastRow="0" w:firstColumn="1" w:lastColumn="0" w:noHBand="0" w:noVBand="1"/>
      </w:tblPr>
      <w:tblGrid>
        <w:gridCol w:w="792"/>
        <w:gridCol w:w="4590"/>
        <w:gridCol w:w="3402"/>
        <w:gridCol w:w="5103"/>
      </w:tblGrid>
      <w:tr w:rsidR="004B3594" w:rsidTr="004B3594">
        <w:tc>
          <w:tcPr>
            <w:tcW w:w="792" w:type="dxa"/>
          </w:tcPr>
          <w:p w:rsidR="004B3594" w:rsidRDefault="004B3594" w:rsidP="00D25B9E"/>
        </w:tc>
        <w:tc>
          <w:tcPr>
            <w:tcW w:w="4590" w:type="dxa"/>
          </w:tcPr>
          <w:p w:rsidR="004B3594" w:rsidRDefault="004B3594" w:rsidP="00D25B9E">
            <w:pPr>
              <w:jc w:val="center"/>
            </w:pPr>
            <w:r>
              <w:t>Lundi 8 avril</w:t>
            </w:r>
          </w:p>
        </w:tc>
        <w:tc>
          <w:tcPr>
            <w:tcW w:w="3402" w:type="dxa"/>
          </w:tcPr>
          <w:p w:rsidR="004B3594" w:rsidRDefault="004B3594" w:rsidP="00D25B9E">
            <w:pPr>
              <w:jc w:val="center"/>
            </w:pPr>
            <w:r>
              <w:t xml:space="preserve">Mardi 9 avril </w:t>
            </w:r>
          </w:p>
        </w:tc>
        <w:tc>
          <w:tcPr>
            <w:tcW w:w="5103" w:type="dxa"/>
          </w:tcPr>
          <w:p w:rsidR="004B3594" w:rsidRDefault="004B3594" w:rsidP="00D25B9E">
            <w:pPr>
              <w:jc w:val="center"/>
            </w:pPr>
            <w:r>
              <w:t>Vendredi 12 avril</w:t>
            </w:r>
          </w:p>
        </w:tc>
      </w:tr>
      <w:tr w:rsidR="004B3594" w:rsidTr="004B3594">
        <w:tc>
          <w:tcPr>
            <w:tcW w:w="792" w:type="dxa"/>
          </w:tcPr>
          <w:p w:rsidR="004B3594" w:rsidRDefault="004B3594" w:rsidP="00D25B9E"/>
        </w:tc>
        <w:tc>
          <w:tcPr>
            <w:tcW w:w="4590" w:type="dxa"/>
          </w:tcPr>
          <w:p w:rsidR="004B3594" w:rsidRDefault="004B3594" w:rsidP="00D25B9E">
            <w:pPr>
              <w:jc w:val="center"/>
            </w:pPr>
            <w:r>
              <w:t>112 élèves, tous à pied</w:t>
            </w:r>
          </w:p>
        </w:tc>
        <w:tc>
          <w:tcPr>
            <w:tcW w:w="3402" w:type="dxa"/>
          </w:tcPr>
          <w:p w:rsidR="004B3594" w:rsidRDefault="004B3594" w:rsidP="00D25B9E">
            <w:pPr>
              <w:jc w:val="center"/>
            </w:pPr>
            <w:r>
              <w:t>117 élèves de CE2/CM, tous à pied</w:t>
            </w:r>
          </w:p>
        </w:tc>
        <w:tc>
          <w:tcPr>
            <w:tcW w:w="5103" w:type="dxa"/>
          </w:tcPr>
          <w:p w:rsidR="004B3594" w:rsidRDefault="004B3594" w:rsidP="00D25B9E">
            <w:pPr>
              <w:jc w:val="center"/>
            </w:pPr>
            <w:r>
              <w:t>128 élèves</w:t>
            </w:r>
          </w:p>
        </w:tc>
      </w:tr>
      <w:tr w:rsidR="004B3594" w:rsidTr="004B3594">
        <w:tc>
          <w:tcPr>
            <w:tcW w:w="792" w:type="dxa"/>
          </w:tcPr>
          <w:p w:rsidR="004B3594" w:rsidRDefault="004B3594" w:rsidP="00D25B9E"/>
        </w:tc>
        <w:tc>
          <w:tcPr>
            <w:tcW w:w="4590" w:type="dxa"/>
            <w:shd w:val="clear" w:color="auto" w:fill="FFFFFF" w:themeFill="background1"/>
          </w:tcPr>
          <w:p w:rsidR="004B3594" w:rsidRDefault="004B3594" w:rsidP="004B3594">
            <w:pPr>
              <w:spacing w:before="100" w:beforeAutospacing="1" w:after="100" w:afterAutospacing="1"/>
              <w:rPr>
                <w:rFonts w:ascii="Times New Roman" w:eastAsia="Times New Roman" w:hAnsi="Times New Roman" w:cs="Times New Roman"/>
                <w:sz w:val="24"/>
                <w:szCs w:val="24"/>
                <w:highlight w:val="yellow"/>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26 CE2 </w:t>
            </w:r>
            <w:r>
              <w:rPr>
                <w:rFonts w:ascii="Times New Roman" w:eastAsia="Times New Roman" w:hAnsi="Times New Roman" w:cs="Times New Roman"/>
                <w:sz w:val="24"/>
                <w:szCs w:val="24"/>
                <w:highlight w:val="yellow"/>
                <w:lang w:eastAsia="fr-FR"/>
              </w:rPr>
              <w:t>/</w:t>
            </w:r>
            <w:r w:rsidRPr="006133A8">
              <w:rPr>
                <w:rFonts w:ascii="Times New Roman" w:eastAsia="Times New Roman" w:hAnsi="Times New Roman" w:cs="Times New Roman"/>
                <w:sz w:val="24"/>
                <w:szCs w:val="24"/>
                <w:highlight w:val="yellow"/>
                <w:lang w:eastAsia="fr-FR"/>
              </w:rPr>
              <w:t xml:space="preserve">Anne </w:t>
            </w:r>
            <w:proofErr w:type="spellStart"/>
            <w:r w:rsidRPr="006133A8">
              <w:rPr>
                <w:rFonts w:ascii="Times New Roman" w:eastAsia="Times New Roman" w:hAnsi="Times New Roman" w:cs="Times New Roman"/>
                <w:sz w:val="24"/>
                <w:szCs w:val="24"/>
                <w:highlight w:val="yellow"/>
                <w:lang w:eastAsia="fr-FR"/>
              </w:rPr>
              <w:t>Schlienger</w:t>
            </w:r>
            <w:proofErr w:type="spellEnd"/>
          </w:p>
          <w:p w:rsidR="004B3594" w:rsidRDefault="004B3594" w:rsidP="004B359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1</w:t>
            </w:r>
            <w:r>
              <w:rPr>
                <w:rFonts w:ascii="Times New Roman" w:eastAsia="Times New Roman" w:hAnsi="Times New Roman" w:cs="Times New Roman"/>
                <w:sz w:val="24"/>
                <w:szCs w:val="24"/>
                <w:highlight w:val="yellow"/>
                <w:lang w:eastAsia="fr-FR"/>
              </w:rPr>
              <w:t>3</w:t>
            </w:r>
            <w:r w:rsidRPr="006133A8">
              <w:rPr>
                <w:rFonts w:ascii="Times New Roman" w:eastAsia="Times New Roman" w:hAnsi="Times New Roman" w:cs="Times New Roman"/>
                <w:sz w:val="24"/>
                <w:szCs w:val="24"/>
                <w:highlight w:val="yellow"/>
                <w:lang w:eastAsia="fr-FR"/>
              </w:rPr>
              <w:t xml:space="preserve"> ULIS </w:t>
            </w:r>
            <w:r>
              <w:rPr>
                <w:rFonts w:ascii="Times New Roman" w:eastAsia="Times New Roman" w:hAnsi="Times New Roman" w:cs="Times New Roman"/>
                <w:sz w:val="24"/>
                <w:szCs w:val="24"/>
                <w:highlight w:val="yellow"/>
                <w:lang w:eastAsia="fr-FR"/>
              </w:rPr>
              <w:t>/</w:t>
            </w:r>
            <w:r w:rsidRPr="006133A8">
              <w:rPr>
                <w:rFonts w:ascii="Times New Roman" w:eastAsia="Times New Roman" w:hAnsi="Times New Roman" w:cs="Times New Roman"/>
                <w:sz w:val="24"/>
                <w:szCs w:val="24"/>
                <w:highlight w:val="yellow"/>
                <w:lang w:eastAsia="fr-FR"/>
              </w:rPr>
              <w:t>Laëtitia Merle</w:t>
            </w:r>
          </w:p>
          <w:p w:rsidR="004B3594" w:rsidRDefault="004B3594" w:rsidP="004B3594">
            <w:pPr>
              <w:spacing w:before="100" w:beforeAutospacing="1" w:after="100" w:afterAutospacing="1" w:line="480" w:lineRule="auto"/>
              <w:rPr>
                <w:rFonts w:ascii="Times New Roman" w:eastAsia="Times New Roman" w:hAnsi="Times New Roman" w:cs="Times New Roman"/>
                <w:sz w:val="24"/>
                <w:szCs w:val="24"/>
                <w:highlight w:val="yellow"/>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26 CE1 </w:t>
            </w:r>
            <w:r>
              <w:rPr>
                <w:rFonts w:ascii="Times New Roman" w:eastAsia="Times New Roman" w:hAnsi="Times New Roman" w:cs="Times New Roman"/>
                <w:sz w:val="24"/>
                <w:szCs w:val="24"/>
                <w:highlight w:val="yellow"/>
                <w:lang w:eastAsia="fr-FR"/>
              </w:rPr>
              <w:t>/</w:t>
            </w:r>
            <w:r w:rsidRPr="006133A8">
              <w:rPr>
                <w:rFonts w:ascii="Times New Roman" w:eastAsia="Times New Roman" w:hAnsi="Times New Roman" w:cs="Times New Roman"/>
                <w:sz w:val="24"/>
                <w:szCs w:val="24"/>
                <w:highlight w:val="yellow"/>
                <w:lang w:eastAsia="fr-FR"/>
              </w:rPr>
              <w:t xml:space="preserve">Hélène </w:t>
            </w:r>
            <w:proofErr w:type="spellStart"/>
            <w:r w:rsidRPr="006133A8">
              <w:rPr>
                <w:rFonts w:ascii="Times New Roman" w:eastAsia="Times New Roman" w:hAnsi="Times New Roman" w:cs="Times New Roman"/>
                <w:sz w:val="24"/>
                <w:szCs w:val="24"/>
                <w:highlight w:val="yellow"/>
                <w:lang w:eastAsia="fr-FR"/>
              </w:rPr>
              <w:t>Bonnafous</w:t>
            </w:r>
            <w:proofErr w:type="spellEnd"/>
          </w:p>
          <w:p w:rsidR="004B3594" w:rsidRPr="006133A8" w:rsidRDefault="004B3594" w:rsidP="004B3594">
            <w:pPr>
              <w:spacing w:before="100" w:beforeAutospacing="1" w:after="100" w:afterAutospacing="1"/>
              <w:rPr>
                <w:rFonts w:ascii="Times New Roman" w:eastAsia="Times New Roman" w:hAnsi="Times New Roman" w:cs="Times New Roman"/>
                <w:sz w:val="24"/>
                <w:szCs w:val="24"/>
                <w:highlight w:val="yellow"/>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25 CP Bil </w:t>
            </w:r>
            <w:r>
              <w:rPr>
                <w:rFonts w:ascii="Times New Roman" w:eastAsia="Times New Roman" w:hAnsi="Times New Roman" w:cs="Times New Roman"/>
                <w:sz w:val="24"/>
                <w:szCs w:val="24"/>
                <w:highlight w:val="yellow"/>
                <w:lang w:eastAsia="fr-FR"/>
              </w:rPr>
              <w:t xml:space="preserve">/ </w:t>
            </w:r>
            <w:r w:rsidRPr="006133A8">
              <w:rPr>
                <w:rFonts w:ascii="Times New Roman" w:eastAsia="Times New Roman" w:hAnsi="Times New Roman" w:cs="Times New Roman"/>
                <w:sz w:val="24"/>
                <w:szCs w:val="24"/>
                <w:highlight w:val="yellow"/>
                <w:lang w:eastAsia="fr-FR"/>
              </w:rPr>
              <w:t>Patricia Brand</w:t>
            </w:r>
          </w:p>
          <w:p w:rsidR="004B3594" w:rsidRPr="006133A8" w:rsidRDefault="004B3594" w:rsidP="004B359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8 + 14 CP/CE1 </w:t>
            </w:r>
            <w:r>
              <w:rPr>
                <w:rFonts w:ascii="Times New Roman" w:eastAsia="Times New Roman" w:hAnsi="Times New Roman" w:cs="Times New Roman"/>
                <w:sz w:val="24"/>
                <w:szCs w:val="24"/>
                <w:highlight w:val="yellow"/>
                <w:lang w:eastAsia="fr-FR"/>
              </w:rPr>
              <w:t>/</w:t>
            </w:r>
            <w:r w:rsidRPr="006133A8">
              <w:rPr>
                <w:rFonts w:ascii="Times New Roman" w:eastAsia="Times New Roman" w:hAnsi="Times New Roman" w:cs="Times New Roman"/>
                <w:sz w:val="24"/>
                <w:szCs w:val="24"/>
                <w:highlight w:val="yellow"/>
                <w:lang w:eastAsia="fr-FR"/>
              </w:rPr>
              <w:t xml:space="preserve">Yasmine </w:t>
            </w:r>
            <w:proofErr w:type="spellStart"/>
            <w:r w:rsidRPr="006133A8">
              <w:rPr>
                <w:rFonts w:ascii="Times New Roman" w:eastAsia="Times New Roman" w:hAnsi="Times New Roman" w:cs="Times New Roman"/>
                <w:sz w:val="24"/>
                <w:szCs w:val="24"/>
                <w:highlight w:val="yellow"/>
                <w:lang w:eastAsia="fr-FR"/>
              </w:rPr>
              <w:t>Benahmed</w:t>
            </w:r>
            <w:proofErr w:type="spellEnd"/>
            <w:r w:rsidRPr="006133A8">
              <w:rPr>
                <w:rFonts w:ascii="Times New Roman" w:eastAsia="Times New Roman" w:hAnsi="Times New Roman" w:cs="Times New Roman"/>
                <w:sz w:val="24"/>
                <w:szCs w:val="24"/>
                <w:highlight w:val="yellow"/>
                <w:lang w:eastAsia="fr-FR"/>
              </w:rPr>
              <w:t xml:space="preserve"> / Amandine Favre</w:t>
            </w:r>
          </w:p>
          <w:p w:rsidR="004B3594" w:rsidRDefault="004B3594" w:rsidP="00D25B9E"/>
        </w:tc>
        <w:tc>
          <w:tcPr>
            <w:tcW w:w="3402" w:type="dxa"/>
            <w:shd w:val="clear" w:color="auto" w:fill="FFFFFF" w:themeFill="background1"/>
          </w:tcPr>
          <w:p w:rsidR="004B3594" w:rsidRDefault="004B3594" w:rsidP="004B3594">
            <w:pPr>
              <w:spacing w:before="100" w:beforeAutospacing="1" w:after="100" w:afterAutospacing="1"/>
              <w:rPr>
                <w:rFonts w:ascii="Times New Roman" w:eastAsia="Times New Roman" w:hAnsi="Times New Roman" w:cs="Times New Roman"/>
                <w:sz w:val="24"/>
                <w:szCs w:val="24"/>
                <w:highlight w:val="green"/>
                <w:lang w:eastAsia="fr-FR"/>
              </w:rPr>
            </w:pPr>
            <w:r>
              <w:rPr>
                <w:rFonts w:ascii="Times New Roman" w:eastAsia="Times New Roman" w:hAnsi="Times New Roman" w:cs="Times New Roman"/>
                <w:sz w:val="24"/>
                <w:szCs w:val="24"/>
                <w:highlight w:val="green"/>
                <w:lang w:eastAsia="fr-FR"/>
              </w:rPr>
              <w:t xml:space="preserve">28 </w:t>
            </w:r>
            <w:r w:rsidRPr="00155EF4">
              <w:rPr>
                <w:rFonts w:ascii="Times New Roman" w:eastAsia="Times New Roman" w:hAnsi="Times New Roman" w:cs="Times New Roman"/>
                <w:sz w:val="24"/>
                <w:szCs w:val="24"/>
                <w:highlight w:val="green"/>
                <w:lang w:eastAsia="fr-FR"/>
              </w:rPr>
              <w:t>CE2 Tilleuls</w:t>
            </w:r>
            <w:r>
              <w:rPr>
                <w:rFonts w:ascii="Times New Roman" w:eastAsia="Times New Roman" w:hAnsi="Times New Roman" w:cs="Times New Roman"/>
                <w:sz w:val="24"/>
                <w:szCs w:val="24"/>
                <w:highlight w:val="green"/>
                <w:lang w:eastAsia="fr-FR"/>
              </w:rPr>
              <w:t xml:space="preserve"> / Maud Bailly</w:t>
            </w:r>
          </w:p>
          <w:p w:rsidR="004B3594" w:rsidRDefault="004B3594" w:rsidP="004B3594">
            <w:pPr>
              <w:spacing w:before="100" w:beforeAutospacing="1" w:after="100" w:afterAutospacing="1"/>
              <w:rPr>
                <w:rFonts w:ascii="Times New Roman" w:eastAsia="Times New Roman" w:hAnsi="Times New Roman" w:cs="Times New Roman"/>
                <w:sz w:val="24"/>
                <w:szCs w:val="24"/>
                <w:highlight w:val="green"/>
                <w:lang w:eastAsia="fr-FR"/>
              </w:rPr>
            </w:pPr>
            <w:proofErr w:type="gramStart"/>
            <w:r>
              <w:rPr>
                <w:rFonts w:ascii="Times New Roman" w:eastAsia="Times New Roman" w:hAnsi="Times New Roman" w:cs="Times New Roman"/>
                <w:sz w:val="24"/>
                <w:szCs w:val="24"/>
                <w:highlight w:val="green"/>
                <w:lang w:eastAsia="fr-FR"/>
              </w:rPr>
              <w:t xml:space="preserve">28 </w:t>
            </w:r>
            <w:r w:rsidRPr="00155EF4">
              <w:rPr>
                <w:rFonts w:ascii="Times New Roman" w:eastAsia="Times New Roman" w:hAnsi="Times New Roman" w:cs="Times New Roman"/>
                <w:sz w:val="24"/>
                <w:szCs w:val="24"/>
                <w:highlight w:val="green"/>
                <w:lang w:eastAsia="fr-FR"/>
              </w:rPr>
              <w:t xml:space="preserve"> CE</w:t>
            </w:r>
            <w:proofErr w:type="gramEnd"/>
            <w:r w:rsidRPr="00155EF4">
              <w:rPr>
                <w:rFonts w:ascii="Times New Roman" w:eastAsia="Times New Roman" w:hAnsi="Times New Roman" w:cs="Times New Roman"/>
                <w:sz w:val="24"/>
                <w:szCs w:val="24"/>
                <w:highlight w:val="green"/>
                <w:lang w:eastAsia="fr-FR"/>
              </w:rPr>
              <w:t>2 Tilleuls</w:t>
            </w:r>
            <w:r>
              <w:rPr>
                <w:rFonts w:ascii="Times New Roman" w:eastAsia="Times New Roman" w:hAnsi="Times New Roman" w:cs="Times New Roman"/>
                <w:sz w:val="24"/>
                <w:szCs w:val="24"/>
                <w:highlight w:val="green"/>
                <w:lang w:eastAsia="fr-FR"/>
              </w:rPr>
              <w:t xml:space="preserve"> / Roseline </w:t>
            </w:r>
            <w:proofErr w:type="spellStart"/>
            <w:r>
              <w:rPr>
                <w:rFonts w:ascii="Times New Roman" w:eastAsia="Times New Roman" w:hAnsi="Times New Roman" w:cs="Times New Roman"/>
                <w:sz w:val="24"/>
                <w:szCs w:val="24"/>
                <w:highlight w:val="green"/>
                <w:lang w:eastAsia="fr-FR"/>
              </w:rPr>
              <w:t>Auffeuve-Lewer</w:t>
            </w:r>
            <w:proofErr w:type="spellEnd"/>
          </w:p>
          <w:p w:rsidR="004B3594" w:rsidRPr="00C602EE" w:rsidRDefault="004B3594" w:rsidP="004B3594">
            <w:pPr>
              <w:spacing w:before="100" w:beforeAutospacing="1" w:after="100" w:afterAutospacing="1" w:line="480" w:lineRule="auto"/>
              <w:rPr>
                <w:rFonts w:ascii="Times New Roman" w:eastAsia="Times New Roman" w:hAnsi="Times New Roman" w:cs="Times New Roman"/>
                <w:sz w:val="24"/>
                <w:szCs w:val="24"/>
                <w:highlight w:val="green"/>
                <w:lang w:eastAsia="fr-FR"/>
              </w:rPr>
            </w:pPr>
            <w:r>
              <w:rPr>
                <w:highlight w:val="green"/>
              </w:rPr>
              <w:t xml:space="preserve">28 </w:t>
            </w:r>
            <w:r w:rsidRPr="00155EF4">
              <w:rPr>
                <w:highlight w:val="green"/>
              </w:rPr>
              <w:t xml:space="preserve">CE2 </w:t>
            </w:r>
            <w:r w:rsidRPr="00155EF4">
              <w:rPr>
                <w:rFonts w:ascii="Times New Roman" w:eastAsia="Times New Roman" w:hAnsi="Times New Roman" w:cs="Times New Roman"/>
                <w:sz w:val="24"/>
                <w:szCs w:val="24"/>
                <w:highlight w:val="green"/>
                <w:lang w:eastAsia="fr-FR"/>
              </w:rPr>
              <w:t>des Tilleuls</w:t>
            </w:r>
            <w:r>
              <w:rPr>
                <w:rFonts w:ascii="Times New Roman" w:eastAsia="Times New Roman" w:hAnsi="Times New Roman" w:cs="Times New Roman"/>
                <w:sz w:val="24"/>
                <w:szCs w:val="24"/>
                <w:highlight w:val="green"/>
                <w:lang w:eastAsia="fr-FR"/>
              </w:rPr>
              <w:t xml:space="preserve"> / Alexia </w:t>
            </w:r>
            <w:proofErr w:type="spellStart"/>
            <w:r>
              <w:rPr>
                <w:rFonts w:ascii="Times New Roman" w:eastAsia="Times New Roman" w:hAnsi="Times New Roman" w:cs="Times New Roman"/>
                <w:sz w:val="24"/>
                <w:szCs w:val="24"/>
                <w:highlight w:val="green"/>
                <w:lang w:eastAsia="fr-FR"/>
              </w:rPr>
              <w:t>Gondoux</w:t>
            </w:r>
            <w:proofErr w:type="spellEnd"/>
          </w:p>
          <w:p w:rsidR="004B3594" w:rsidRPr="00C32CDC" w:rsidRDefault="004B3594" w:rsidP="004B3594">
            <w:pPr>
              <w:pStyle w:val="NormalWeb"/>
              <w:rPr>
                <w:highlight w:val="lightGray"/>
              </w:rPr>
            </w:pPr>
            <w:r w:rsidRPr="00C32CDC">
              <w:rPr>
                <w:highlight w:val="lightGray"/>
              </w:rPr>
              <w:t>22 CM2 + ULIS</w:t>
            </w:r>
            <w:r>
              <w:rPr>
                <w:highlight w:val="lightGray"/>
              </w:rPr>
              <w:t xml:space="preserve"> Mutzig </w:t>
            </w:r>
            <w:proofErr w:type="spellStart"/>
            <w:proofErr w:type="gramStart"/>
            <w:r>
              <w:rPr>
                <w:highlight w:val="lightGray"/>
              </w:rPr>
              <w:t>Schickelé</w:t>
            </w:r>
            <w:proofErr w:type="spellEnd"/>
            <w:r>
              <w:rPr>
                <w:highlight w:val="lightGray"/>
              </w:rPr>
              <w:t xml:space="preserve"> </w:t>
            </w:r>
            <w:r w:rsidRPr="00C32CDC">
              <w:rPr>
                <w:highlight w:val="lightGray"/>
              </w:rPr>
              <w:t xml:space="preserve"> </w:t>
            </w:r>
            <w:r>
              <w:rPr>
                <w:highlight w:val="lightGray"/>
              </w:rPr>
              <w:t>/</w:t>
            </w:r>
            <w:proofErr w:type="gramEnd"/>
            <w:r>
              <w:rPr>
                <w:highlight w:val="lightGray"/>
              </w:rPr>
              <w:t xml:space="preserve"> </w:t>
            </w:r>
            <w:r w:rsidRPr="00C32CDC">
              <w:rPr>
                <w:highlight w:val="lightGray"/>
              </w:rPr>
              <w:t xml:space="preserve">Arnaud </w:t>
            </w:r>
            <w:proofErr w:type="spellStart"/>
            <w:r w:rsidRPr="00C32CDC">
              <w:rPr>
                <w:highlight w:val="lightGray"/>
              </w:rPr>
              <w:t>L</w:t>
            </w:r>
            <w:r>
              <w:rPr>
                <w:highlight w:val="lightGray"/>
              </w:rPr>
              <w:t>aganier</w:t>
            </w:r>
            <w:proofErr w:type="spellEnd"/>
          </w:p>
          <w:p w:rsidR="004B3594" w:rsidRDefault="004B3594" w:rsidP="004B3594">
            <w:pPr>
              <w:pStyle w:val="NormalWeb"/>
              <w:rPr>
                <w:highlight w:val="lightGray"/>
              </w:rPr>
            </w:pPr>
            <w:r w:rsidRPr="00C32CDC">
              <w:rPr>
                <w:highlight w:val="lightGray"/>
              </w:rPr>
              <w:t>23 CM</w:t>
            </w:r>
            <w:proofErr w:type="gramStart"/>
            <w:r w:rsidRPr="00C32CDC">
              <w:rPr>
                <w:highlight w:val="lightGray"/>
              </w:rPr>
              <w:t>1  +</w:t>
            </w:r>
            <w:proofErr w:type="gramEnd"/>
            <w:r w:rsidRPr="00C32CDC">
              <w:rPr>
                <w:highlight w:val="lightGray"/>
              </w:rPr>
              <w:t xml:space="preserve"> ULIS</w:t>
            </w:r>
            <w:r>
              <w:rPr>
                <w:highlight w:val="lightGray"/>
              </w:rPr>
              <w:t xml:space="preserve"> Mutzig </w:t>
            </w:r>
            <w:proofErr w:type="spellStart"/>
            <w:r>
              <w:rPr>
                <w:highlight w:val="lightGray"/>
              </w:rPr>
              <w:t>Schickelé</w:t>
            </w:r>
            <w:proofErr w:type="spellEnd"/>
            <w:r>
              <w:rPr>
                <w:highlight w:val="lightGray"/>
              </w:rPr>
              <w:t xml:space="preserve"> /</w:t>
            </w:r>
            <w:r w:rsidRPr="00C32CDC">
              <w:rPr>
                <w:highlight w:val="lightGray"/>
              </w:rPr>
              <w:t xml:space="preserve"> Marie P</w:t>
            </w:r>
            <w:r>
              <w:rPr>
                <w:highlight w:val="lightGray"/>
              </w:rPr>
              <w:t>robst</w:t>
            </w:r>
          </w:p>
          <w:p w:rsidR="004B3594" w:rsidRDefault="004B3594" w:rsidP="00D25B9E"/>
        </w:tc>
        <w:tc>
          <w:tcPr>
            <w:tcW w:w="5103" w:type="dxa"/>
            <w:shd w:val="clear" w:color="auto" w:fill="FFFFFF" w:themeFill="background1"/>
          </w:tcPr>
          <w:p w:rsidR="004B3594" w:rsidRPr="00C602EE" w:rsidRDefault="004B3594" w:rsidP="004B3594">
            <w:pPr>
              <w:spacing w:before="100" w:beforeAutospacing="1" w:after="100" w:afterAutospacing="1"/>
              <w:rPr>
                <w:rFonts w:ascii="Times New Roman" w:eastAsia="Times New Roman" w:hAnsi="Times New Roman" w:cs="Times New Roman"/>
                <w:sz w:val="24"/>
                <w:szCs w:val="24"/>
                <w:highlight w:val="yellow"/>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22 CP </w:t>
            </w:r>
            <w:proofErr w:type="spellStart"/>
            <w:r w:rsidRPr="006133A8">
              <w:rPr>
                <w:rFonts w:ascii="Times New Roman" w:eastAsia="Times New Roman" w:hAnsi="Times New Roman" w:cs="Times New Roman"/>
                <w:sz w:val="24"/>
                <w:szCs w:val="24"/>
                <w:highlight w:val="yellow"/>
                <w:lang w:eastAsia="fr-FR"/>
              </w:rPr>
              <w:t>bil</w:t>
            </w:r>
            <w:proofErr w:type="spellEnd"/>
            <w:r w:rsidRPr="006133A8">
              <w:rPr>
                <w:rFonts w:ascii="Times New Roman" w:eastAsia="Times New Roman" w:hAnsi="Times New Roman" w:cs="Times New Roman"/>
                <w:sz w:val="24"/>
                <w:szCs w:val="24"/>
                <w:highlight w:val="yellow"/>
                <w:lang w:eastAsia="fr-FR"/>
              </w:rPr>
              <w:t xml:space="preserve"> Anne </w:t>
            </w:r>
            <w:proofErr w:type="spellStart"/>
            <w:r w:rsidRPr="006133A8">
              <w:rPr>
                <w:rFonts w:ascii="Times New Roman" w:eastAsia="Times New Roman" w:hAnsi="Times New Roman" w:cs="Times New Roman"/>
                <w:sz w:val="24"/>
                <w:szCs w:val="24"/>
                <w:highlight w:val="yellow"/>
                <w:lang w:eastAsia="fr-FR"/>
              </w:rPr>
              <w:t>Peterschmitt</w:t>
            </w:r>
            <w:proofErr w:type="spellEnd"/>
            <w:r w:rsidRPr="006133A8">
              <w:rPr>
                <w:rFonts w:ascii="Times New Roman" w:eastAsia="Times New Roman" w:hAnsi="Times New Roman" w:cs="Times New Roman"/>
                <w:sz w:val="24"/>
                <w:szCs w:val="24"/>
                <w:highlight w:val="yellow"/>
                <w:lang w:eastAsia="fr-FR"/>
              </w:rPr>
              <w:t xml:space="preserve"> /Dorothée </w:t>
            </w:r>
            <w:proofErr w:type="spellStart"/>
            <w:r w:rsidRPr="006133A8">
              <w:rPr>
                <w:rFonts w:ascii="Times New Roman" w:eastAsia="Times New Roman" w:hAnsi="Times New Roman" w:cs="Times New Roman"/>
                <w:sz w:val="24"/>
                <w:szCs w:val="24"/>
                <w:highlight w:val="yellow"/>
                <w:lang w:eastAsia="fr-FR"/>
              </w:rPr>
              <w:t>Voltz</w:t>
            </w:r>
            <w:proofErr w:type="spellEnd"/>
          </w:p>
          <w:p w:rsidR="004B3594" w:rsidRDefault="004B3594" w:rsidP="004B3594">
            <w:pPr>
              <w:spacing w:before="100" w:beforeAutospacing="1" w:after="100" w:afterAutospacing="1"/>
              <w:rPr>
                <w:rFonts w:ascii="Times New Roman" w:eastAsia="Times New Roman" w:hAnsi="Times New Roman" w:cs="Times New Roman"/>
                <w:sz w:val="24"/>
                <w:szCs w:val="24"/>
                <w:highlight w:val="yellow"/>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27 CE1 </w:t>
            </w:r>
            <w:proofErr w:type="spellStart"/>
            <w:r w:rsidRPr="006133A8">
              <w:rPr>
                <w:rFonts w:ascii="Times New Roman" w:eastAsia="Times New Roman" w:hAnsi="Times New Roman" w:cs="Times New Roman"/>
                <w:sz w:val="24"/>
                <w:szCs w:val="24"/>
                <w:highlight w:val="yellow"/>
                <w:lang w:eastAsia="fr-FR"/>
              </w:rPr>
              <w:t>bil</w:t>
            </w:r>
            <w:proofErr w:type="spellEnd"/>
            <w:r w:rsidRPr="006133A8">
              <w:rPr>
                <w:rFonts w:ascii="Times New Roman" w:eastAsia="Times New Roman" w:hAnsi="Times New Roman" w:cs="Times New Roman"/>
                <w:sz w:val="24"/>
                <w:szCs w:val="24"/>
                <w:highlight w:val="yellow"/>
                <w:lang w:eastAsia="fr-FR"/>
              </w:rPr>
              <w:t xml:space="preserve"> Anne </w:t>
            </w:r>
            <w:proofErr w:type="spellStart"/>
            <w:r w:rsidRPr="006133A8">
              <w:rPr>
                <w:rFonts w:ascii="Times New Roman" w:eastAsia="Times New Roman" w:hAnsi="Times New Roman" w:cs="Times New Roman"/>
                <w:sz w:val="24"/>
                <w:szCs w:val="24"/>
                <w:highlight w:val="yellow"/>
                <w:lang w:eastAsia="fr-FR"/>
              </w:rPr>
              <w:t>Peterschmitt</w:t>
            </w:r>
            <w:proofErr w:type="spellEnd"/>
            <w:r w:rsidRPr="006133A8">
              <w:rPr>
                <w:rFonts w:ascii="Times New Roman" w:eastAsia="Times New Roman" w:hAnsi="Times New Roman" w:cs="Times New Roman"/>
                <w:sz w:val="24"/>
                <w:szCs w:val="24"/>
                <w:highlight w:val="yellow"/>
                <w:lang w:eastAsia="fr-FR"/>
              </w:rPr>
              <w:t xml:space="preserve"> / Dorothée </w:t>
            </w:r>
            <w:proofErr w:type="spellStart"/>
            <w:r w:rsidRPr="006133A8">
              <w:rPr>
                <w:rFonts w:ascii="Times New Roman" w:eastAsia="Times New Roman" w:hAnsi="Times New Roman" w:cs="Times New Roman"/>
                <w:sz w:val="24"/>
                <w:szCs w:val="24"/>
                <w:highlight w:val="yellow"/>
                <w:lang w:eastAsia="fr-FR"/>
              </w:rPr>
              <w:t>Voltz</w:t>
            </w:r>
            <w:proofErr w:type="spellEnd"/>
          </w:p>
          <w:p w:rsidR="004B3594" w:rsidRPr="00C602EE" w:rsidRDefault="004B3594" w:rsidP="004B3594">
            <w:pPr>
              <w:spacing w:before="100" w:beforeAutospacing="1" w:after="100" w:afterAutospacing="1"/>
              <w:rPr>
                <w:rFonts w:ascii="Times New Roman" w:eastAsia="Times New Roman" w:hAnsi="Times New Roman" w:cs="Times New Roman"/>
                <w:sz w:val="24"/>
                <w:szCs w:val="24"/>
                <w:highlight w:val="yellow"/>
                <w:lang w:eastAsia="fr-FR"/>
              </w:rPr>
            </w:pPr>
            <w:r>
              <w:rPr>
                <w:rFonts w:ascii="Times New Roman" w:eastAsia="Times New Roman" w:hAnsi="Times New Roman" w:cs="Times New Roman"/>
                <w:sz w:val="24"/>
                <w:szCs w:val="24"/>
                <w:highlight w:val="yellow"/>
                <w:lang w:eastAsia="fr-FR"/>
              </w:rPr>
              <w:t xml:space="preserve">Molsheim Monnaie </w:t>
            </w:r>
            <w:r w:rsidRPr="006133A8">
              <w:rPr>
                <w:rFonts w:ascii="Times New Roman" w:eastAsia="Times New Roman" w:hAnsi="Times New Roman" w:cs="Times New Roman"/>
                <w:sz w:val="24"/>
                <w:szCs w:val="24"/>
                <w:highlight w:val="yellow"/>
                <w:lang w:eastAsia="fr-FR"/>
              </w:rPr>
              <w:t xml:space="preserve">15+9 CE1/CE2 </w:t>
            </w:r>
            <w:proofErr w:type="spellStart"/>
            <w:r w:rsidRPr="006133A8">
              <w:rPr>
                <w:rFonts w:ascii="Times New Roman" w:eastAsia="Times New Roman" w:hAnsi="Times New Roman" w:cs="Times New Roman"/>
                <w:sz w:val="24"/>
                <w:szCs w:val="24"/>
                <w:highlight w:val="yellow"/>
                <w:lang w:eastAsia="fr-FR"/>
              </w:rPr>
              <w:t>bil</w:t>
            </w:r>
            <w:proofErr w:type="spellEnd"/>
            <w:r w:rsidRPr="006133A8">
              <w:rPr>
                <w:rFonts w:ascii="Times New Roman" w:eastAsia="Times New Roman" w:hAnsi="Times New Roman" w:cs="Times New Roman"/>
                <w:sz w:val="24"/>
                <w:szCs w:val="24"/>
                <w:highlight w:val="yellow"/>
                <w:lang w:eastAsia="fr-FR"/>
              </w:rPr>
              <w:t xml:space="preserve"> Claire Jacob / Emeline </w:t>
            </w:r>
            <w:proofErr w:type="spellStart"/>
            <w:r w:rsidRPr="006133A8">
              <w:rPr>
                <w:rFonts w:ascii="Times New Roman" w:eastAsia="Times New Roman" w:hAnsi="Times New Roman" w:cs="Times New Roman"/>
                <w:sz w:val="24"/>
                <w:szCs w:val="24"/>
                <w:highlight w:val="yellow"/>
                <w:lang w:eastAsia="fr-FR"/>
              </w:rPr>
              <w:t>Jehl</w:t>
            </w:r>
            <w:proofErr w:type="spellEnd"/>
          </w:p>
          <w:p w:rsidR="004B3594" w:rsidRDefault="004B3594" w:rsidP="004B3594">
            <w:pPr>
              <w:rPr>
                <w:rFonts w:ascii="Times New Roman" w:eastAsia="Times New Roman" w:hAnsi="Times New Roman" w:cs="Times New Roman"/>
                <w:sz w:val="24"/>
                <w:szCs w:val="24"/>
                <w:highlight w:val="cyan"/>
                <w:lang w:eastAsia="fr-FR"/>
              </w:rPr>
            </w:pPr>
            <w:r>
              <w:rPr>
                <w:rFonts w:ascii="Times New Roman" w:eastAsia="Times New Roman" w:hAnsi="Times New Roman" w:cs="Times New Roman"/>
                <w:sz w:val="24"/>
                <w:szCs w:val="24"/>
                <w:highlight w:val="cyan"/>
                <w:lang w:eastAsia="fr-FR"/>
              </w:rPr>
              <w:t xml:space="preserve">DANGOLSHEIM </w:t>
            </w:r>
            <w:r w:rsidRPr="006133A8">
              <w:rPr>
                <w:rFonts w:ascii="Times New Roman" w:eastAsia="Times New Roman" w:hAnsi="Times New Roman" w:cs="Times New Roman"/>
                <w:sz w:val="24"/>
                <w:szCs w:val="24"/>
                <w:highlight w:val="cyan"/>
                <w:lang w:eastAsia="fr-FR"/>
              </w:rPr>
              <w:t>26 élèves (5 CE1 et 21 CE2)</w:t>
            </w:r>
            <w:r>
              <w:rPr>
                <w:rFonts w:ascii="Times New Roman" w:eastAsia="Times New Roman" w:hAnsi="Times New Roman" w:cs="Times New Roman"/>
                <w:sz w:val="24"/>
                <w:szCs w:val="24"/>
                <w:highlight w:val="cyan"/>
                <w:lang w:eastAsia="fr-FR"/>
              </w:rPr>
              <w:t xml:space="preserve"> / Stéphanie </w:t>
            </w:r>
            <w:proofErr w:type="spellStart"/>
            <w:r>
              <w:rPr>
                <w:rFonts w:ascii="Times New Roman" w:eastAsia="Times New Roman" w:hAnsi="Times New Roman" w:cs="Times New Roman"/>
                <w:sz w:val="24"/>
                <w:szCs w:val="24"/>
                <w:highlight w:val="cyan"/>
                <w:lang w:eastAsia="fr-FR"/>
              </w:rPr>
              <w:t>Guittré</w:t>
            </w:r>
            <w:proofErr w:type="spellEnd"/>
          </w:p>
          <w:p w:rsidR="004B3594" w:rsidRPr="006133A8" w:rsidRDefault="004B3594" w:rsidP="004B3594">
            <w:pPr>
              <w:rPr>
                <w:rFonts w:ascii="Times New Roman" w:eastAsia="Times New Roman" w:hAnsi="Times New Roman" w:cs="Times New Roman"/>
                <w:sz w:val="24"/>
                <w:szCs w:val="24"/>
                <w:highlight w:val="cyan"/>
                <w:lang w:eastAsia="fr-FR"/>
              </w:rPr>
            </w:pPr>
          </w:p>
          <w:p w:rsidR="004B3594" w:rsidRPr="006133A8" w:rsidRDefault="004B3594" w:rsidP="004B359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highlight w:val="cyan"/>
                <w:lang w:eastAsia="fr-FR"/>
              </w:rPr>
              <w:t xml:space="preserve">FLEXBOURG     </w:t>
            </w:r>
            <w:r w:rsidRPr="006133A8">
              <w:rPr>
                <w:rFonts w:ascii="Times New Roman" w:eastAsia="Times New Roman" w:hAnsi="Times New Roman" w:cs="Times New Roman"/>
                <w:sz w:val="24"/>
                <w:szCs w:val="24"/>
                <w:highlight w:val="cyan"/>
                <w:lang w:eastAsia="fr-FR"/>
              </w:rPr>
              <w:t>29 élèves (8 CP et 15 CE</w:t>
            </w:r>
            <w:proofErr w:type="gramStart"/>
            <w:r w:rsidRPr="006133A8">
              <w:rPr>
                <w:rFonts w:ascii="Times New Roman" w:eastAsia="Times New Roman" w:hAnsi="Times New Roman" w:cs="Times New Roman"/>
                <w:sz w:val="24"/>
                <w:szCs w:val="24"/>
                <w:highlight w:val="cyan"/>
                <w:lang w:eastAsia="fr-FR"/>
              </w:rPr>
              <w:t>1  +</w:t>
            </w:r>
            <w:proofErr w:type="gramEnd"/>
            <w:r w:rsidRPr="006133A8">
              <w:rPr>
                <w:rFonts w:ascii="Times New Roman" w:eastAsia="Times New Roman" w:hAnsi="Times New Roman" w:cs="Times New Roman"/>
                <w:sz w:val="24"/>
                <w:szCs w:val="24"/>
                <w:highlight w:val="cyan"/>
                <w:lang w:eastAsia="fr-FR"/>
              </w:rPr>
              <w:t xml:space="preserve"> 6 CP </w:t>
            </w:r>
            <w:r>
              <w:rPr>
                <w:rFonts w:ascii="Times New Roman" w:eastAsia="Times New Roman" w:hAnsi="Times New Roman" w:cs="Times New Roman"/>
                <w:sz w:val="24"/>
                <w:szCs w:val="24"/>
                <w:highlight w:val="cyan"/>
                <w:lang w:eastAsia="fr-FR"/>
              </w:rPr>
              <w:t>/ Cathy Dietsch</w:t>
            </w:r>
          </w:p>
          <w:p w:rsidR="004B3594" w:rsidRPr="00577176" w:rsidRDefault="004B3594" w:rsidP="00D25B9E">
            <w:pPr>
              <w:rPr>
                <w:color w:val="7030A0"/>
              </w:rPr>
            </w:pPr>
          </w:p>
        </w:tc>
      </w:tr>
      <w:tr w:rsidR="004B3594" w:rsidTr="004B3594">
        <w:tc>
          <w:tcPr>
            <w:tcW w:w="792" w:type="dxa"/>
          </w:tcPr>
          <w:p w:rsidR="004B3594" w:rsidRDefault="004B3594" w:rsidP="00D25B9E">
            <w:pPr>
              <w:jc w:val="center"/>
            </w:pPr>
            <w:r>
              <w:t>Par atelier</w:t>
            </w:r>
          </w:p>
        </w:tc>
        <w:tc>
          <w:tcPr>
            <w:tcW w:w="4590" w:type="dxa"/>
            <w:shd w:val="clear" w:color="auto" w:fill="FFFFFF" w:themeFill="background1"/>
          </w:tcPr>
          <w:p w:rsidR="004B3594" w:rsidRDefault="004B3594" w:rsidP="00D25B9E">
            <w:pPr>
              <w:jc w:val="center"/>
            </w:pPr>
            <w:r>
              <w:t xml:space="preserve">5 ateliers </w:t>
            </w:r>
            <w:proofErr w:type="gramStart"/>
            <w:r>
              <w:t>=  22</w:t>
            </w:r>
            <w:proofErr w:type="gramEnd"/>
            <w:r>
              <w:t xml:space="preserve"> élèves/atelier</w:t>
            </w:r>
          </w:p>
          <w:p w:rsidR="004B3594" w:rsidRDefault="004B3594" w:rsidP="00D25B9E">
            <w:pPr>
              <w:jc w:val="center"/>
            </w:pPr>
            <w:r>
              <w:t>Si 6 ateliers = 19</w:t>
            </w:r>
          </w:p>
        </w:tc>
        <w:tc>
          <w:tcPr>
            <w:tcW w:w="3402" w:type="dxa"/>
            <w:shd w:val="clear" w:color="auto" w:fill="FFFFFF" w:themeFill="background1"/>
          </w:tcPr>
          <w:p w:rsidR="004B3594" w:rsidRDefault="004B3594" w:rsidP="00D25B9E">
            <w:pPr>
              <w:jc w:val="center"/>
            </w:pPr>
            <w:r>
              <w:t>5 ateliers = 23 élèves/atelier</w:t>
            </w:r>
          </w:p>
          <w:p w:rsidR="004B3594" w:rsidRDefault="004B3594" w:rsidP="00D25B9E">
            <w:pPr>
              <w:jc w:val="center"/>
            </w:pPr>
            <w:r>
              <w:t>19,5</w:t>
            </w:r>
          </w:p>
        </w:tc>
        <w:tc>
          <w:tcPr>
            <w:tcW w:w="5103" w:type="dxa"/>
            <w:shd w:val="clear" w:color="auto" w:fill="FFFFFF" w:themeFill="background1"/>
          </w:tcPr>
          <w:p w:rsidR="004B3594" w:rsidRDefault="004B3594" w:rsidP="00D25B9E">
            <w:pPr>
              <w:jc w:val="center"/>
            </w:pPr>
            <w:r>
              <w:t>5 ateliers = 26 élèves/atelier</w:t>
            </w:r>
          </w:p>
          <w:p w:rsidR="004B3594" w:rsidRDefault="004B3594" w:rsidP="00D25B9E">
            <w:pPr>
              <w:jc w:val="center"/>
            </w:pPr>
            <w:r>
              <w:t>21</w:t>
            </w:r>
          </w:p>
        </w:tc>
      </w:tr>
    </w:tbl>
    <w:p w:rsidR="00D01DF5" w:rsidRDefault="00D01DF5" w:rsidP="00D01DF5">
      <w:r>
        <w:t>1 accompagnateur par classe demandé</w:t>
      </w:r>
    </w:p>
    <w:p w:rsidR="00D01DF5" w:rsidRDefault="00D01DF5" w:rsidP="00D01DF5"/>
    <w:p w:rsidR="00D01DF5" w:rsidRDefault="00D01DF5"/>
    <w:p w:rsidR="003C546F" w:rsidRDefault="00847F9D">
      <w:r>
        <w:rPr>
          <w:noProof/>
        </w:rPr>
        <mc:AlternateContent>
          <mc:Choice Requires="wps">
            <w:drawing>
              <wp:anchor distT="0" distB="0" distL="114300" distR="114300" simplePos="0" relativeHeight="251677696" behindDoc="0" locked="0" layoutInCell="1" allowOverlap="1">
                <wp:simplePos x="0" y="0"/>
                <wp:positionH relativeFrom="column">
                  <wp:posOffset>-391795</wp:posOffset>
                </wp:positionH>
                <wp:positionV relativeFrom="paragraph">
                  <wp:posOffset>2834005</wp:posOffset>
                </wp:positionV>
                <wp:extent cx="1460500" cy="1384300"/>
                <wp:effectExtent l="0" t="0" r="25400" b="25400"/>
                <wp:wrapNone/>
                <wp:docPr id="12" name="Zone de texte 12"/>
                <wp:cNvGraphicFramePr/>
                <a:graphic xmlns:a="http://schemas.openxmlformats.org/drawingml/2006/main">
                  <a:graphicData uri="http://schemas.microsoft.com/office/word/2010/wordprocessingShape">
                    <wps:wsp>
                      <wps:cNvSpPr txBox="1"/>
                      <wps:spPr>
                        <a:xfrm>
                          <a:off x="0" y="0"/>
                          <a:ext cx="1460500" cy="1384300"/>
                        </a:xfrm>
                        <a:prstGeom prst="rect">
                          <a:avLst/>
                        </a:prstGeom>
                        <a:solidFill>
                          <a:schemeClr val="lt1"/>
                        </a:solidFill>
                        <a:ln w="6350">
                          <a:solidFill>
                            <a:prstClr val="black"/>
                          </a:solidFill>
                        </a:ln>
                      </wps:spPr>
                      <wps:txbx>
                        <w:txbxContent>
                          <w:p w:rsidR="00847F9D" w:rsidRDefault="00847F9D" w:rsidP="00847F9D">
                            <w:r>
                              <w:t>Si accompagnateurs supplémentaires : rajout aux ateliers = dans l’ordre = je pose, tu cherches puis guide puis photographe</w:t>
                            </w:r>
                          </w:p>
                          <w:p w:rsidR="00847F9D" w:rsidRDefault="00847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30.85pt;margin-top:223.15pt;width:115pt;height:10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" fillcolor="white [3201]" strokeweight=".5pt">
                <v:textbox>
                  <w:txbxContent>
                    <w:p w:rsidR="00847F9D" w:rsidRDefault="00847F9D" w:rsidP="00847F9D">
                      <w:r>
                        <w:t>Si accompagnateurs supplémentaires : rajout aux ateliers = dans l’ordre = je pose, tu cherches puis guide puis photographe</w:t>
                      </w:r>
                    </w:p>
                    <w:p w:rsidR="00847F9D" w:rsidRDefault="00847F9D"/>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7945755</wp:posOffset>
                </wp:positionH>
                <wp:positionV relativeFrom="paragraph">
                  <wp:posOffset>1595755</wp:posOffset>
                </wp:positionV>
                <wp:extent cx="1343025" cy="1168400"/>
                <wp:effectExtent l="0" t="0" r="28575" b="12700"/>
                <wp:wrapNone/>
                <wp:docPr id="2" name="Zone de texte 2"/>
                <wp:cNvGraphicFramePr/>
                <a:graphic xmlns:a="http://schemas.openxmlformats.org/drawingml/2006/main">
                  <a:graphicData uri="http://schemas.microsoft.com/office/word/2010/wordprocessingShape">
                    <wps:wsp>
                      <wps:cNvSpPr txBox="1"/>
                      <wps:spPr>
                        <a:xfrm>
                          <a:off x="0" y="0"/>
                          <a:ext cx="1343025" cy="1168400"/>
                        </a:xfrm>
                        <a:prstGeom prst="rect">
                          <a:avLst/>
                        </a:prstGeom>
                        <a:solidFill>
                          <a:schemeClr val="lt1"/>
                        </a:solidFill>
                        <a:ln w="6350">
                          <a:solidFill>
                            <a:prstClr val="black"/>
                          </a:solidFill>
                        </a:ln>
                      </wps:spPr>
                      <wps:txbx>
                        <w:txbxContent>
                          <w:p w:rsidR="00BC3AEE" w:rsidRDefault="009E474C" w:rsidP="009E474C">
                            <w:pPr>
                              <w:jc w:val="center"/>
                            </w:pPr>
                            <w:r>
                              <w:t>PLACE DU PHOTOGRAPHE</w:t>
                            </w:r>
                          </w:p>
                          <w:p w:rsidR="00EB6776" w:rsidRDefault="004B3594" w:rsidP="009E474C">
                            <w:pPr>
                              <w:jc w:val="center"/>
                            </w:pPr>
                            <w:r>
                              <w:t>P</w:t>
                            </w:r>
                            <w:r w:rsidR="00E5542C">
                              <w:t>E</w:t>
                            </w:r>
                            <w:r>
                              <w:t xml:space="preserve"> + 1 accompagnateur</w:t>
                            </w:r>
                            <w:r w:rsidR="00847F9D">
                              <w:t xml:space="preserve"> (+ surveillance des WC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625.65pt;margin-top:125.65pt;width:105.75pt;height: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" fillcolor="white [3201]" strokeweight=".5pt">
                <v:textbox>
                  <w:txbxContent>
                    <w:p w:rsidR="00BC3AEE" w:rsidRDefault="009E474C" w:rsidP="009E474C">
                      <w:pPr>
                        <w:jc w:val="center"/>
                      </w:pPr>
                      <w:r>
                        <w:t>PLACE DU PHOTOGRAPHE</w:t>
                      </w:r>
                    </w:p>
                    <w:p w:rsidR="00EB6776" w:rsidRDefault="004B3594" w:rsidP="009E474C">
                      <w:pPr>
                        <w:jc w:val="center"/>
                      </w:pPr>
                      <w:r>
                        <w:t>P</w:t>
                      </w:r>
                      <w:r w:rsidR="00E5542C">
                        <w:t>E</w:t>
                      </w:r>
                      <w:r>
                        <w:t xml:space="preserve"> + 1 accompagnateur</w:t>
                      </w:r>
                      <w:r w:rsidR="00847F9D">
                        <w:t xml:space="preserve"> (+ surveillance des WC</w:t>
                      </w:r>
                    </w:p>
                  </w:txbxContent>
                </v:textbox>
              </v:shape>
            </w:pict>
          </mc:Fallback>
        </mc:AlternateContent>
      </w:r>
      <w:r w:rsidR="001A6974">
        <w:rPr>
          <w:noProof/>
        </w:rPr>
        <mc:AlternateContent>
          <mc:Choice Requires="wps">
            <w:drawing>
              <wp:anchor distT="0" distB="0" distL="114300" distR="114300" simplePos="0" relativeHeight="251665408" behindDoc="0" locked="0" layoutInCell="1" allowOverlap="1" wp14:anchorId="0C90D5A5" wp14:editId="2B60CD72">
                <wp:simplePos x="0" y="0"/>
                <wp:positionH relativeFrom="column">
                  <wp:posOffset>8018780</wp:posOffset>
                </wp:positionH>
                <wp:positionV relativeFrom="paragraph">
                  <wp:posOffset>218440</wp:posOffset>
                </wp:positionV>
                <wp:extent cx="1343025" cy="9144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1343025" cy="914400"/>
                        </a:xfrm>
                        <a:prstGeom prst="rect">
                          <a:avLst/>
                        </a:prstGeom>
                        <a:solidFill>
                          <a:schemeClr val="lt1"/>
                        </a:solidFill>
                        <a:ln w="6350">
                          <a:solidFill>
                            <a:prstClr val="black"/>
                          </a:solidFill>
                        </a:ln>
                      </wps:spPr>
                      <wps:txbx>
                        <w:txbxContent>
                          <w:p w:rsidR="00BC3AEE" w:rsidRDefault="00BC3AEE" w:rsidP="009E474C">
                            <w:pPr>
                              <w:jc w:val="center"/>
                            </w:pPr>
                            <w:r>
                              <w:t>JE POSE, TU CHERCHES</w:t>
                            </w:r>
                          </w:p>
                          <w:p w:rsidR="00EB6776" w:rsidRDefault="004B3594" w:rsidP="009E474C">
                            <w:pPr>
                              <w:jc w:val="center"/>
                            </w:pPr>
                            <w:r>
                              <w:t>CPC + 1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0D5A5" id="Zone de texte 5" o:spid="_x0000_s1028" type="#_x0000_t202" style="position:absolute;margin-left:631.4pt;margin-top:17.2pt;width:105.75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" fillcolor="white [3201]" strokeweight=".5pt">
                <v:textbox>
                  <w:txbxContent>
                    <w:p w:rsidR="00BC3AEE" w:rsidRDefault="00BC3AEE" w:rsidP="009E474C">
                      <w:pPr>
                        <w:jc w:val="center"/>
                      </w:pPr>
                      <w:r>
                        <w:t>JE POSE, TU CHERCHES</w:t>
                      </w:r>
                    </w:p>
                    <w:p w:rsidR="00EB6776" w:rsidRDefault="004B3594" w:rsidP="009E474C">
                      <w:pPr>
                        <w:jc w:val="center"/>
                      </w:pPr>
                      <w:r>
                        <w:t>CPC + 1 PE</w:t>
                      </w:r>
                    </w:p>
                  </w:txbxContent>
                </v:textbox>
              </v:shape>
            </w:pict>
          </mc:Fallback>
        </mc:AlternateContent>
      </w:r>
      <w:r w:rsidR="00010438">
        <w:rPr>
          <w:noProof/>
        </w:rPr>
        <mc:AlternateContent>
          <mc:Choice Requires="wps">
            <w:drawing>
              <wp:anchor distT="0" distB="0" distL="114300" distR="114300" simplePos="0" relativeHeight="251670528" behindDoc="0" locked="0" layoutInCell="1" allowOverlap="1" wp14:anchorId="4A51CB75" wp14:editId="3EF72A09">
                <wp:simplePos x="0" y="0"/>
                <wp:positionH relativeFrom="column">
                  <wp:posOffset>4186555</wp:posOffset>
                </wp:positionH>
                <wp:positionV relativeFrom="paragraph">
                  <wp:posOffset>2157730</wp:posOffset>
                </wp:positionV>
                <wp:extent cx="2905125" cy="495300"/>
                <wp:effectExtent l="38100" t="19050" r="28575" b="114300"/>
                <wp:wrapNone/>
                <wp:docPr id="8" name="Connecteur droit avec flèche 8"/>
                <wp:cNvGraphicFramePr/>
                <a:graphic xmlns:a="http://schemas.openxmlformats.org/drawingml/2006/main">
                  <a:graphicData uri="http://schemas.microsoft.com/office/word/2010/wordprocessingShape">
                    <wps:wsp>
                      <wps:cNvCnPr/>
                      <wps:spPr>
                        <a:xfrm flipH="1">
                          <a:off x="0" y="0"/>
                          <a:ext cx="2905125" cy="4953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33BC4F" id="_x0000_t32" coordsize="21600,21600" o:spt="32" o:oned="t" path="m,l21600,21600e" filled="f">
                <v:path arrowok="t" fillok="f" o:connecttype="none"/>
                <o:lock v:ext="edit" shapetype="t"/>
              </v:shapetype>
              <v:shape id="Connecteur droit avec flèche 8" o:spid="_x0000_s1026" type="#_x0000_t32" style="position:absolute;margin-left:329.65pt;margin-top:169.9pt;width:228.75pt;height:3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" strokecolor="red" strokeweight="4.5pt">
                <v:stroke endarrow="block" joinstyle="miter"/>
              </v:shape>
            </w:pict>
          </mc:Fallback>
        </mc:AlternateContent>
      </w:r>
      <w:r w:rsidR="00010438">
        <w:rPr>
          <w:noProof/>
        </w:rPr>
        <mc:AlternateContent>
          <mc:Choice Requires="wps">
            <w:drawing>
              <wp:anchor distT="0" distB="0" distL="114300" distR="114300" simplePos="0" relativeHeight="251668480" behindDoc="0" locked="0" layoutInCell="1" allowOverlap="1">
                <wp:simplePos x="0" y="0"/>
                <wp:positionH relativeFrom="column">
                  <wp:posOffset>5862954</wp:posOffset>
                </wp:positionH>
                <wp:positionV relativeFrom="paragraph">
                  <wp:posOffset>890905</wp:posOffset>
                </wp:positionV>
                <wp:extent cx="1171575" cy="400050"/>
                <wp:effectExtent l="38100" t="19050" r="28575" b="76200"/>
                <wp:wrapNone/>
                <wp:docPr id="7" name="Connecteur droit avec flèche 7"/>
                <wp:cNvGraphicFramePr/>
                <a:graphic xmlns:a="http://schemas.openxmlformats.org/drawingml/2006/main">
                  <a:graphicData uri="http://schemas.microsoft.com/office/word/2010/wordprocessingShape">
                    <wps:wsp>
                      <wps:cNvCnPr/>
                      <wps:spPr>
                        <a:xfrm flipH="1">
                          <a:off x="0" y="0"/>
                          <a:ext cx="1171575" cy="4000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C4484" id="Connecteur droit avec flèche 7" o:spid="_x0000_s1026" type="#_x0000_t32" style="position:absolute;margin-left:461.65pt;margin-top:70.15pt;width:92.25pt;height:3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" strokecolor="red" strokeweight="4.5pt">
                <v:stroke endarrow="block" joinstyle="miter"/>
              </v:shape>
            </w:pict>
          </mc:Fallback>
        </mc:AlternateContent>
      </w:r>
      <w:r w:rsidR="00010438">
        <w:rPr>
          <w:noProof/>
        </w:rPr>
        <mc:AlternateContent>
          <mc:Choice Requires="wps">
            <w:drawing>
              <wp:anchor distT="0" distB="0" distL="114300" distR="114300" simplePos="0" relativeHeight="251674624" behindDoc="0" locked="0" layoutInCell="1" allowOverlap="1" wp14:anchorId="4A51CB75" wp14:editId="3EF72A09">
                <wp:simplePos x="0" y="0"/>
                <wp:positionH relativeFrom="column">
                  <wp:posOffset>2167255</wp:posOffset>
                </wp:positionH>
                <wp:positionV relativeFrom="paragraph">
                  <wp:posOffset>690880</wp:posOffset>
                </wp:positionV>
                <wp:extent cx="1809750" cy="552450"/>
                <wp:effectExtent l="0" t="19050" r="57150" b="95250"/>
                <wp:wrapNone/>
                <wp:docPr id="10" name="Connecteur droit avec flèche 10"/>
                <wp:cNvGraphicFramePr/>
                <a:graphic xmlns:a="http://schemas.openxmlformats.org/drawingml/2006/main">
                  <a:graphicData uri="http://schemas.microsoft.com/office/word/2010/wordprocessingShape">
                    <wps:wsp>
                      <wps:cNvCnPr/>
                      <wps:spPr>
                        <a:xfrm>
                          <a:off x="0" y="0"/>
                          <a:ext cx="1809750" cy="5524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97335" id="Connecteur droit avec flèche 10" o:spid="_x0000_s1026" type="#_x0000_t32" style="position:absolute;margin-left:170.65pt;margin-top:54.4pt;width:14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" strokecolor="red" strokeweight="4.5pt">
                <v:stroke endarrow="block" joinstyle="miter"/>
              </v:shape>
            </w:pict>
          </mc:Fallback>
        </mc:AlternateContent>
      </w:r>
      <w:r w:rsidR="00010438">
        <w:rPr>
          <w:noProof/>
        </w:rPr>
        <mc:AlternateContent>
          <mc:Choice Requires="wps">
            <w:drawing>
              <wp:anchor distT="0" distB="0" distL="114300" distR="114300" simplePos="0" relativeHeight="251663360" behindDoc="0" locked="0" layoutInCell="1" allowOverlap="1" wp14:anchorId="0C90D5A5" wp14:editId="2B60CD72">
                <wp:simplePos x="0" y="0"/>
                <wp:positionH relativeFrom="column">
                  <wp:posOffset>795655</wp:posOffset>
                </wp:positionH>
                <wp:positionV relativeFrom="paragraph">
                  <wp:posOffset>307340</wp:posOffset>
                </wp:positionV>
                <wp:extent cx="1343025" cy="9429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343025" cy="942975"/>
                        </a:xfrm>
                        <a:prstGeom prst="rect">
                          <a:avLst/>
                        </a:prstGeom>
                        <a:solidFill>
                          <a:schemeClr val="lt1"/>
                        </a:solidFill>
                        <a:ln w="6350">
                          <a:solidFill>
                            <a:prstClr val="black"/>
                          </a:solidFill>
                        </a:ln>
                      </wps:spPr>
                      <wps:txbx>
                        <w:txbxContent>
                          <w:p w:rsidR="00BC3AEE" w:rsidRDefault="009E474C" w:rsidP="00BC3AEE">
                            <w:r>
                              <w:t>CIRCUIT PHOTOS</w:t>
                            </w:r>
                          </w:p>
                          <w:p w:rsidR="00EB6776" w:rsidRDefault="004B3594" w:rsidP="00BC3AEE">
                            <w:r>
                              <w:t>1 PE + 1 accompagnateur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0D5A5" id="Zone de texte 4" o:spid="_x0000_s1029" type="#_x0000_t202" style="position:absolute;margin-left:62.65pt;margin-top:24.2pt;width:105.7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" fillcolor="white [3201]" strokeweight=".5pt">
                <v:textbox>
                  <w:txbxContent>
                    <w:p w:rsidR="00BC3AEE" w:rsidRDefault="009E474C" w:rsidP="00BC3AEE">
                      <w:r>
                        <w:t>CIRCUIT PHOTOS</w:t>
                      </w:r>
                    </w:p>
                    <w:p w:rsidR="00EB6776" w:rsidRDefault="004B3594" w:rsidP="00BC3AEE">
                      <w:r>
                        <w:t>1 PE + 1 accompagnateur</w:t>
                      </w:r>
                    </w:p>
                  </w:txbxContent>
                </v:textbox>
              </v:shape>
            </w:pict>
          </mc:Fallback>
        </mc:AlternateContent>
      </w:r>
      <w:r w:rsidR="00010438">
        <w:rPr>
          <w:noProof/>
        </w:rPr>
        <mc:AlternateContent>
          <mc:Choice Requires="wps">
            <w:drawing>
              <wp:anchor distT="0" distB="0" distL="114300" distR="114300" simplePos="0" relativeHeight="251676672" behindDoc="0" locked="0" layoutInCell="1" allowOverlap="1" wp14:anchorId="4A51CB75" wp14:editId="3EF72A09">
                <wp:simplePos x="0" y="0"/>
                <wp:positionH relativeFrom="column">
                  <wp:posOffset>2348230</wp:posOffset>
                </wp:positionH>
                <wp:positionV relativeFrom="paragraph">
                  <wp:posOffset>1335405</wp:posOffset>
                </wp:positionV>
                <wp:extent cx="1114425" cy="485775"/>
                <wp:effectExtent l="19050" t="38100" r="47625" b="47625"/>
                <wp:wrapNone/>
                <wp:docPr id="11" name="Connecteur droit avec flèche 11"/>
                <wp:cNvGraphicFramePr/>
                <a:graphic xmlns:a="http://schemas.openxmlformats.org/drawingml/2006/main">
                  <a:graphicData uri="http://schemas.microsoft.com/office/word/2010/wordprocessingShape">
                    <wps:wsp>
                      <wps:cNvCnPr/>
                      <wps:spPr>
                        <a:xfrm flipV="1">
                          <a:off x="0" y="0"/>
                          <a:ext cx="1114425" cy="4857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3114B" id="Connecteur droit avec flèche 11" o:spid="_x0000_s1026" type="#_x0000_t32" style="position:absolute;margin-left:184.9pt;margin-top:105.15pt;width:87.75pt;height:38.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" strokecolor="red" strokeweight="4.5pt">
                <v:stroke endarrow="block" joinstyle="miter"/>
              </v:shape>
            </w:pict>
          </mc:Fallback>
        </mc:AlternateContent>
      </w:r>
      <w:r w:rsidR="00010438">
        <w:rPr>
          <w:noProof/>
        </w:rPr>
        <mc:AlternateContent>
          <mc:Choice Requires="wps">
            <w:drawing>
              <wp:anchor distT="0" distB="0" distL="114300" distR="114300" simplePos="0" relativeHeight="251661312" behindDoc="0" locked="0" layoutInCell="1" allowOverlap="1" wp14:anchorId="0C90D5A5" wp14:editId="2B60CD72">
                <wp:simplePos x="0" y="0"/>
                <wp:positionH relativeFrom="column">
                  <wp:posOffset>986155</wp:posOffset>
                </wp:positionH>
                <wp:positionV relativeFrom="paragraph">
                  <wp:posOffset>1583690</wp:posOffset>
                </wp:positionV>
                <wp:extent cx="1343025" cy="9429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1343025" cy="942975"/>
                        </a:xfrm>
                        <a:prstGeom prst="rect">
                          <a:avLst/>
                        </a:prstGeom>
                        <a:solidFill>
                          <a:schemeClr val="lt1"/>
                        </a:solidFill>
                        <a:ln w="6350">
                          <a:solidFill>
                            <a:prstClr val="black"/>
                          </a:solidFill>
                        </a:ln>
                      </wps:spPr>
                      <wps:txbx>
                        <w:txbxContent>
                          <w:p w:rsidR="00BC3AEE" w:rsidRDefault="009E474C" w:rsidP="00BC3AEE">
                            <w:r>
                              <w:t>GUIDE</w:t>
                            </w:r>
                          </w:p>
                          <w:p w:rsidR="00EB6776" w:rsidRDefault="004B3594" w:rsidP="00BC3AEE">
                            <w:r>
                              <w:t>1 P</w:t>
                            </w:r>
                            <w:r w:rsidR="00EB6776">
                              <w:t xml:space="preserve">E + </w:t>
                            </w:r>
                            <w:r>
                              <w:t xml:space="preserve">2 </w:t>
                            </w:r>
                            <w:r w:rsidR="00EB6776">
                              <w:t>A</w:t>
                            </w:r>
                            <w:r>
                              <w:t>ccompagnateurs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0D5A5" id="Zone de texte 3" o:spid="_x0000_s1030" type="#_x0000_t202" style="position:absolute;margin-left:77.65pt;margin-top:124.7pt;width:105.7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" fillcolor="white [3201]" strokeweight=".5pt">
                <v:textbox>
                  <w:txbxContent>
                    <w:p w:rsidR="00BC3AEE" w:rsidRDefault="009E474C" w:rsidP="00BC3AEE">
                      <w:r>
                        <w:t>GUIDE</w:t>
                      </w:r>
                    </w:p>
                    <w:p w:rsidR="00EB6776" w:rsidRDefault="004B3594" w:rsidP="00BC3AEE">
                      <w:r>
                        <w:t>1 P</w:t>
                      </w:r>
                      <w:r w:rsidR="00EB6776">
                        <w:t xml:space="preserve">E + </w:t>
                      </w:r>
                      <w:r>
                        <w:t xml:space="preserve">2 </w:t>
                      </w:r>
                      <w:r w:rsidR="00EB6776">
                        <w:t>A</w:t>
                      </w:r>
                      <w:r>
                        <w:t>ccompagnateurs</w:t>
                      </w:r>
                    </w:p>
                  </w:txbxContent>
                </v:textbox>
              </v:shape>
            </w:pict>
          </mc:Fallback>
        </mc:AlternateContent>
      </w:r>
      <w:r w:rsidR="00010438">
        <w:rPr>
          <w:noProof/>
        </w:rPr>
        <mc:AlternateContent>
          <mc:Choice Requires="wps">
            <w:drawing>
              <wp:anchor distT="0" distB="0" distL="114300" distR="114300" simplePos="0" relativeHeight="251672576" behindDoc="0" locked="0" layoutInCell="1" allowOverlap="1" wp14:anchorId="4A51CB75" wp14:editId="3EF72A09">
                <wp:simplePos x="0" y="0"/>
                <wp:positionH relativeFrom="column">
                  <wp:posOffset>2519680</wp:posOffset>
                </wp:positionH>
                <wp:positionV relativeFrom="paragraph">
                  <wp:posOffset>1691004</wp:posOffset>
                </wp:positionV>
                <wp:extent cx="1438275" cy="2314575"/>
                <wp:effectExtent l="19050" t="38100" r="47625" b="28575"/>
                <wp:wrapNone/>
                <wp:docPr id="9" name="Connecteur droit avec flèche 9"/>
                <wp:cNvGraphicFramePr/>
                <a:graphic xmlns:a="http://schemas.openxmlformats.org/drawingml/2006/main">
                  <a:graphicData uri="http://schemas.microsoft.com/office/word/2010/wordprocessingShape">
                    <wps:wsp>
                      <wps:cNvCnPr/>
                      <wps:spPr>
                        <a:xfrm flipV="1">
                          <a:off x="0" y="0"/>
                          <a:ext cx="1438275" cy="23145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0A78F" id="Connecteur droit avec flèche 9" o:spid="_x0000_s1026" type="#_x0000_t32" style="position:absolute;margin-left:198.4pt;margin-top:133.15pt;width:113.25pt;height:18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" strokecolor="red" strokeweight="4.5pt">
                <v:stroke endarrow="block" joinstyle="miter"/>
              </v:shape>
            </w:pict>
          </mc:Fallback>
        </mc:AlternateContent>
      </w:r>
      <w:r w:rsidR="00010438">
        <w:rPr>
          <w:noProof/>
        </w:rPr>
        <mc:AlternateContent>
          <mc:Choice Requires="wps">
            <w:drawing>
              <wp:anchor distT="0" distB="0" distL="114300" distR="114300" simplePos="0" relativeHeight="251667456" behindDoc="0" locked="0" layoutInCell="1" allowOverlap="1" wp14:anchorId="0C90D5A5" wp14:editId="2B60CD72">
                <wp:simplePos x="0" y="0"/>
                <wp:positionH relativeFrom="column">
                  <wp:posOffset>1062355</wp:posOffset>
                </wp:positionH>
                <wp:positionV relativeFrom="paragraph">
                  <wp:posOffset>3869690</wp:posOffset>
                </wp:positionV>
                <wp:extent cx="1343025" cy="9429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343025" cy="942975"/>
                        </a:xfrm>
                        <a:prstGeom prst="rect">
                          <a:avLst/>
                        </a:prstGeom>
                        <a:solidFill>
                          <a:schemeClr val="lt1"/>
                        </a:solidFill>
                        <a:ln w="6350">
                          <a:solidFill>
                            <a:prstClr val="black"/>
                          </a:solidFill>
                        </a:ln>
                      </wps:spPr>
                      <wps:txbx>
                        <w:txbxContent>
                          <w:p w:rsidR="00BC3AEE" w:rsidRDefault="009E474C" w:rsidP="00BC3AEE">
                            <w:r>
                              <w:t>ETOILE</w:t>
                            </w:r>
                          </w:p>
                          <w:p w:rsidR="00EB6776" w:rsidRDefault="004B3594" w:rsidP="00BC3AEE">
                            <w:r>
                              <w:t>1 P</w:t>
                            </w:r>
                            <w:r w:rsidR="00EB6776">
                              <w:t>E</w:t>
                            </w:r>
                            <w:r>
                              <w:t xml:space="preserve"> + 1 accompagnateur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0D5A5" id="Zone de texte 6" o:spid="_x0000_s1031" type="#_x0000_t202" style="position:absolute;margin-left:83.65pt;margin-top:304.7pt;width:105.75pt;height:7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" fillcolor="white [3201]" strokeweight=".5pt">
                <v:textbox>
                  <w:txbxContent>
                    <w:p w:rsidR="00BC3AEE" w:rsidRDefault="009E474C" w:rsidP="00BC3AEE">
                      <w:r>
                        <w:t>ETOILE</w:t>
                      </w:r>
                    </w:p>
                    <w:p w:rsidR="00EB6776" w:rsidRDefault="004B3594" w:rsidP="00BC3AEE">
                      <w:r>
                        <w:t>1 P</w:t>
                      </w:r>
                      <w:r w:rsidR="00EB6776">
                        <w:t>E</w:t>
                      </w:r>
                      <w:r>
                        <w:t xml:space="preserve"> + 1 accompagnateur</w:t>
                      </w:r>
                    </w:p>
                  </w:txbxContent>
                </v:textbox>
              </v:shape>
            </w:pict>
          </mc:Fallback>
        </mc:AlternateContent>
      </w:r>
      <w:r w:rsidR="00BC3AEE">
        <w:t xml:space="preserve">                                                                    </w:t>
      </w:r>
      <w:r w:rsidR="001A6974" w:rsidRPr="001A6974">
        <w:rPr>
          <w:noProof/>
        </w:rPr>
        <w:drawing>
          <wp:inline distT="0" distB="0" distL="0" distR="0" wp14:anchorId="5F3C325B" wp14:editId="1D9D04D4">
            <wp:extent cx="6277851" cy="4991797"/>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77851" cy="4991797"/>
                    </a:xfrm>
                    <a:prstGeom prst="rect">
                      <a:avLst/>
                    </a:prstGeom>
                  </pic:spPr>
                </pic:pic>
              </a:graphicData>
            </a:graphic>
          </wp:inline>
        </w:drawing>
      </w:r>
    </w:p>
    <w:p w:rsidR="00E5542C" w:rsidRDefault="00E5542C" w:rsidP="00D01DF5">
      <w:pPr>
        <w:tabs>
          <w:tab w:val="left" w:pos="3480"/>
        </w:tabs>
        <w:rPr>
          <w:b/>
          <w:sz w:val="28"/>
        </w:rPr>
      </w:pPr>
    </w:p>
    <w:p w:rsidR="00A04BD6" w:rsidRPr="00847F9D" w:rsidRDefault="00E5542C" w:rsidP="00847F9D">
      <w:pPr>
        <w:tabs>
          <w:tab w:val="left" w:pos="3480"/>
        </w:tabs>
        <w:jc w:val="center"/>
        <w:rPr>
          <w:b/>
          <w:u w:val="single"/>
        </w:rPr>
      </w:pPr>
      <w:r w:rsidRPr="002626E0">
        <w:rPr>
          <w:b/>
          <w:sz w:val="28"/>
        </w:rPr>
        <w:t>HORAIRES</w:t>
      </w:r>
      <w:r>
        <w:rPr>
          <w:b/>
          <w:sz w:val="28"/>
        </w:rPr>
        <w:t xml:space="preserve"> et DEROULEMENT DE LA JOURNEE</w:t>
      </w:r>
      <w:bookmarkStart w:id="0" w:name="_GoBack"/>
      <w:bookmarkEnd w:id="0"/>
    </w:p>
    <w:p w:rsidR="00E5542C" w:rsidRDefault="00E5542C" w:rsidP="00E5542C">
      <w:pPr>
        <w:tabs>
          <w:tab w:val="left" w:pos="3480"/>
        </w:tabs>
      </w:pPr>
      <w:r>
        <w:t>Arrivée des classes à 9h</w:t>
      </w:r>
      <w:r w:rsidR="00A04BD6">
        <w:t>30 : installation, accueil et consignes de sécurité</w:t>
      </w:r>
      <w:r w:rsidR="00847F9D">
        <w:t xml:space="preserve"> – 1 accompagnateur par classe – Jean et Sandy verront si la police municipale peut aider à la traversée devant la sous-préfecture aux horaires </w:t>
      </w:r>
      <w:proofErr w:type="spellStart"/>
      <w:r w:rsidR="00847F9D">
        <w:t>suvants</w:t>
      </w:r>
      <w:proofErr w:type="spellEnd"/>
      <w:r w:rsidR="00847F9D">
        <w:t> : entre 9h15 et 9h30 / entre 15h10 – 15h30</w:t>
      </w:r>
    </w:p>
    <w:p w:rsidR="00E5542C" w:rsidRDefault="00E5542C" w:rsidP="00E5542C">
      <w:pPr>
        <w:tabs>
          <w:tab w:val="left" w:pos="3480"/>
        </w:tabs>
      </w:pPr>
      <w:r>
        <w:t>1</w:t>
      </w:r>
      <w:r w:rsidRPr="00E5542C">
        <w:rPr>
          <w:vertAlign w:val="superscript"/>
        </w:rPr>
        <w:t>ère</w:t>
      </w:r>
      <w:r>
        <w:t xml:space="preserve"> série d’ateliers : 9h</w:t>
      </w:r>
      <w:r w:rsidR="00A04BD6">
        <w:t>45</w:t>
      </w:r>
      <w:r>
        <w:t xml:space="preserve"> – </w:t>
      </w:r>
      <w:r w:rsidR="00A04BD6">
        <w:t>10h15</w:t>
      </w:r>
    </w:p>
    <w:p w:rsidR="00E5542C" w:rsidRDefault="00E5542C" w:rsidP="00E5542C">
      <w:pPr>
        <w:tabs>
          <w:tab w:val="left" w:pos="3480"/>
        </w:tabs>
      </w:pPr>
      <w:r>
        <w:t>Pause 1</w:t>
      </w:r>
    </w:p>
    <w:p w:rsidR="00E5542C" w:rsidRDefault="00E5542C" w:rsidP="00E5542C">
      <w:pPr>
        <w:tabs>
          <w:tab w:val="left" w:pos="3480"/>
        </w:tabs>
      </w:pPr>
      <w:r>
        <w:t>2</w:t>
      </w:r>
      <w:r w:rsidRPr="00E5542C">
        <w:rPr>
          <w:vertAlign w:val="superscript"/>
        </w:rPr>
        <w:t>ème</w:t>
      </w:r>
      <w:r>
        <w:t xml:space="preserve"> série d’ateliers : 10h</w:t>
      </w:r>
      <w:r w:rsidR="00A04BD6">
        <w:t>30</w:t>
      </w:r>
      <w:r>
        <w:t xml:space="preserve"> – 1</w:t>
      </w:r>
      <w:r w:rsidR="00A04BD6">
        <w:t>1h00</w:t>
      </w:r>
    </w:p>
    <w:p w:rsidR="00E5542C" w:rsidRDefault="00E5542C" w:rsidP="00E5542C">
      <w:pPr>
        <w:tabs>
          <w:tab w:val="left" w:pos="3480"/>
        </w:tabs>
      </w:pPr>
      <w:r>
        <w:t>3</w:t>
      </w:r>
      <w:r w:rsidRPr="00E5542C">
        <w:rPr>
          <w:vertAlign w:val="superscript"/>
        </w:rPr>
        <w:t>ème</w:t>
      </w:r>
      <w:r>
        <w:t xml:space="preserve"> série d’ateliers : 1</w:t>
      </w:r>
      <w:r w:rsidR="00A04BD6">
        <w:t>1</w:t>
      </w:r>
      <w:r>
        <w:t>h30 – 1</w:t>
      </w:r>
      <w:r w:rsidR="00A04BD6">
        <w:t>2</w:t>
      </w:r>
      <w:r>
        <w:t>h00</w:t>
      </w:r>
    </w:p>
    <w:p w:rsidR="00E5542C" w:rsidRDefault="00E5542C" w:rsidP="00E5542C">
      <w:pPr>
        <w:tabs>
          <w:tab w:val="left" w:pos="3480"/>
        </w:tabs>
      </w:pPr>
      <w:r>
        <w:t>Pause 2</w:t>
      </w:r>
    </w:p>
    <w:p w:rsidR="00E5542C" w:rsidRDefault="00E5542C" w:rsidP="00E5542C">
      <w:pPr>
        <w:tabs>
          <w:tab w:val="left" w:pos="3480"/>
        </w:tabs>
      </w:pPr>
      <w:r>
        <w:t>4</w:t>
      </w:r>
      <w:r w:rsidRPr="00E5542C">
        <w:rPr>
          <w:vertAlign w:val="superscript"/>
        </w:rPr>
        <w:t>ème</w:t>
      </w:r>
      <w:r>
        <w:t xml:space="preserve"> série d’ateliers : 1</w:t>
      </w:r>
      <w:r w:rsidR="00A04BD6">
        <w:t>2</w:t>
      </w:r>
      <w:r>
        <w:t>h45 – 1</w:t>
      </w:r>
      <w:r w:rsidR="00A04BD6">
        <w:t>3</w:t>
      </w:r>
      <w:r>
        <w:t>h 15</w:t>
      </w:r>
    </w:p>
    <w:p w:rsidR="00E5542C" w:rsidRDefault="00E5542C" w:rsidP="00E5542C">
      <w:pPr>
        <w:tabs>
          <w:tab w:val="left" w:pos="3480"/>
        </w:tabs>
      </w:pPr>
      <w:r>
        <w:t>5</w:t>
      </w:r>
      <w:r w:rsidRPr="00E5542C">
        <w:rPr>
          <w:vertAlign w:val="superscript"/>
        </w:rPr>
        <w:t>ème</w:t>
      </w:r>
      <w:r>
        <w:t xml:space="preserve"> série d’ateliers : 1</w:t>
      </w:r>
      <w:r w:rsidR="00A04BD6">
        <w:t>3</w:t>
      </w:r>
      <w:r>
        <w:t>h15 – 1</w:t>
      </w:r>
      <w:r w:rsidR="00A04BD6">
        <w:t>3</w:t>
      </w:r>
      <w:r>
        <w:t>h45</w:t>
      </w:r>
    </w:p>
    <w:p w:rsidR="00E5542C" w:rsidRDefault="00E5542C" w:rsidP="00E5542C">
      <w:pPr>
        <w:tabs>
          <w:tab w:val="left" w:pos="3480"/>
        </w:tabs>
      </w:pPr>
      <w:r>
        <w:t>Pause 3</w:t>
      </w:r>
    </w:p>
    <w:p w:rsidR="00E5542C" w:rsidRDefault="00E5542C" w:rsidP="00E5542C">
      <w:pPr>
        <w:tabs>
          <w:tab w:val="left" w:pos="3480"/>
        </w:tabs>
      </w:pPr>
      <w:r>
        <w:t>Activité finale</w:t>
      </w:r>
      <w:r w:rsidR="0083188E">
        <w:t xml:space="preserve"> par classe (circuit en itinéraire avec une carte attestant de l’apprentissage en cours de journée)</w:t>
      </w:r>
      <w:r>
        <w:t> : 14h</w:t>
      </w:r>
      <w:r w:rsidR="00847F9D">
        <w:t>00</w:t>
      </w:r>
      <w:r>
        <w:t xml:space="preserve"> – 15h</w:t>
      </w:r>
      <w:r w:rsidR="00847F9D">
        <w:t>00</w:t>
      </w:r>
    </w:p>
    <w:p w:rsidR="00E5542C" w:rsidRDefault="00E5542C" w:rsidP="00E5542C">
      <w:pPr>
        <w:tabs>
          <w:tab w:val="left" w:pos="3480"/>
        </w:tabs>
      </w:pPr>
      <w:r>
        <w:t xml:space="preserve">Départ </w:t>
      </w:r>
      <w:r w:rsidR="00A04BD6">
        <w:t xml:space="preserve">des classes : </w:t>
      </w:r>
      <w:r w:rsidR="00847F9D">
        <w:t xml:space="preserve">entre 15h15 et </w:t>
      </w:r>
      <w:r w:rsidR="00A04BD6">
        <w:t>15h30</w:t>
      </w:r>
    </w:p>
    <w:p w:rsidR="00A04BD6" w:rsidRPr="0083188E" w:rsidRDefault="00A04BD6" w:rsidP="00A04BD6">
      <w:pPr>
        <w:tabs>
          <w:tab w:val="left" w:pos="3480"/>
        </w:tabs>
        <w:jc w:val="center"/>
        <w:rPr>
          <w:b/>
          <w:sz w:val="28"/>
          <w:szCs w:val="28"/>
        </w:rPr>
      </w:pPr>
      <w:r w:rsidRPr="0083188E">
        <w:rPr>
          <w:b/>
          <w:sz w:val="28"/>
          <w:szCs w:val="28"/>
        </w:rPr>
        <w:t>CONDITIONS MATERIELLES SUR PLACE</w:t>
      </w:r>
    </w:p>
    <w:p w:rsidR="00A04BD6" w:rsidRDefault="00A04BD6" w:rsidP="00A04BD6">
      <w:pPr>
        <w:tabs>
          <w:tab w:val="left" w:pos="3480"/>
        </w:tabs>
      </w:pPr>
      <w:r>
        <w:t>Un WC sera accessible, sous la surveillance d’un accompagnateur.</w:t>
      </w:r>
      <w:r>
        <w:br/>
        <w:t>Les élèves pourront également remplir leurs bouteilles d’eau en cours de journée.</w:t>
      </w:r>
    </w:p>
    <w:p w:rsidR="00A04BD6" w:rsidRDefault="00A04BD6" w:rsidP="00A04BD6">
      <w:pPr>
        <w:tabs>
          <w:tab w:val="left" w:pos="3480"/>
        </w:tabs>
      </w:pPr>
      <w:r>
        <w:t>Pique-nique en plein air.</w:t>
      </w:r>
    </w:p>
    <w:p w:rsidR="00847F9D" w:rsidRDefault="00847F9D" w:rsidP="00A04BD6">
      <w:pPr>
        <w:tabs>
          <w:tab w:val="left" w:pos="3480"/>
        </w:tabs>
      </w:pPr>
      <w:r>
        <w:t>Annulation la veille ou le matin même (pour les jours où toutes les classes viennent à pied) au plus tard.</w:t>
      </w:r>
    </w:p>
    <w:p w:rsidR="00A04BD6" w:rsidRDefault="00A04BD6" w:rsidP="00A04BD6">
      <w:pPr>
        <w:tabs>
          <w:tab w:val="left" w:pos="3480"/>
        </w:tabs>
      </w:pPr>
    </w:p>
    <w:p w:rsidR="00A04BD6" w:rsidRDefault="00A04BD6" w:rsidP="00A04BD6">
      <w:pPr>
        <w:tabs>
          <w:tab w:val="left" w:pos="3480"/>
        </w:tabs>
      </w:pPr>
    </w:p>
    <w:p w:rsidR="00A04BD6" w:rsidRPr="0083188E" w:rsidRDefault="00A04BD6" w:rsidP="00A04BD6">
      <w:pPr>
        <w:tabs>
          <w:tab w:val="left" w:pos="3480"/>
        </w:tabs>
        <w:jc w:val="center"/>
        <w:rPr>
          <w:b/>
          <w:sz w:val="28"/>
          <w:szCs w:val="28"/>
        </w:rPr>
      </w:pPr>
      <w:r w:rsidRPr="0083188E">
        <w:rPr>
          <w:b/>
          <w:sz w:val="28"/>
          <w:szCs w:val="28"/>
        </w:rPr>
        <w:t>PREPARATION DES CLASSES</w:t>
      </w:r>
    </w:p>
    <w:p w:rsidR="00A04BD6" w:rsidRDefault="00A04BD6" w:rsidP="00A04BD6">
      <w:pPr>
        <w:tabs>
          <w:tab w:val="left" w:pos="3480"/>
        </w:tabs>
      </w:pPr>
      <w:r>
        <w:t xml:space="preserve">La préparation des élèves en amont de la rencontre restera inchangée. </w:t>
      </w:r>
    </w:p>
    <w:p w:rsidR="00A04BD6" w:rsidRDefault="00A04BD6" w:rsidP="00A04BD6">
      <w:pPr>
        <w:tabs>
          <w:tab w:val="left" w:pos="3480"/>
        </w:tabs>
        <w:ind w:left="426"/>
      </w:pPr>
      <w:r>
        <w:t>Les élèves auront compris que l’espace peut être représenté par une carte artisanale avec des symboles pour représenter les objets remarquables (banc ou arbre de la cour par exemple. Ils sauront passer de la maquette au plan). Ils sauront orienter cette carte grâce à un élément dominant (un bâtiment à placer du « bon côté » = comme dans la réalité). Ils sauront également lire une photo pour retrouver l’endroit photographié. Par rapport à un élément photographié (ex : un banc de la cour, ils sauront d’où a été prise la photo. Proposer 2 à 4 photos du même élément, prises de positions différentes – pensez à prendre la photo à hauteur d’enfant).</w:t>
      </w:r>
    </w:p>
    <w:p w:rsidR="00A04BD6" w:rsidRDefault="00A04BD6" w:rsidP="009771CA">
      <w:pPr>
        <w:tabs>
          <w:tab w:val="left" w:pos="3480"/>
        </w:tabs>
        <w:ind w:left="426"/>
      </w:pPr>
      <w:r>
        <w:t>Enfin, ils auront appris à parler au sein d’un binôme pour apprendre à se mettre d’accord.</w:t>
      </w:r>
    </w:p>
    <w:p w:rsidR="00A04BD6" w:rsidRDefault="00A04BD6" w:rsidP="00A04BD6">
      <w:pPr>
        <w:tabs>
          <w:tab w:val="left" w:pos="3480"/>
        </w:tabs>
        <w:ind w:left="426"/>
      </w:pPr>
      <w:r>
        <w:t xml:space="preserve">Les élèves devront apprendre à nommer les éléments suivants : </w:t>
      </w:r>
      <w:r w:rsidRPr="00A04BD6">
        <w:rPr>
          <w:highlight w:val="yellow"/>
        </w:rPr>
        <w:t>photo</w:t>
      </w:r>
      <w:r w:rsidR="0083188E">
        <w:rPr>
          <w:highlight w:val="yellow"/>
        </w:rPr>
        <w:t>s</w:t>
      </w:r>
      <w:r w:rsidRPr="00A04BD6">
        <w:rPr>
          <w:highlight w:val="yellow"/>
        </w:rPr>
        <w:t xml:space="preserve"> + nom</w:t>
      </w:r>
      <w:r w:rsidR="0083188E">
        <w:rPr>
          <w:highlight w:val="yellow"/>
        </w:rPr>
        <w:t>s</w:t>
      </w:r>
    </w:p>
    <w:p w:rsidR="00A04BD6" w:rsidRDefault="00A04BD6" w:rsidP="00A04BD6">
      <w:pPr>
        <w:tabs>
          <w:tab w:val="left" w:pos="3480"/>
        </w:tabs>
        <w:ind w:left="426"/>
      </w:pPr>
      <w:r>
        <w:t>Lister le vocabulaire spatial nécessaire</w:t>
      </w:r>
    </w:p>
    <w:p w:rsidR="00A04BD6" w:rsidRDefault="00A04BD6" w:rsidP="009771CA">
      <w:pPr>
        <w:tabs>
          <w:tab w:val="left" w:pos="3480"/>
        </w:tabs>
        <w:ind w:left="426"/>
      </w:pPr>
      <w:r>
        <w:t>Proposer des structures pour situer un poste</w:t>
      </w:r>
    </w:p>
    <w:p w:rsidR="00A04BD6" w:rsidRDefault="00A04BD6" w:rsidP="009771CA">
      <w:pPr>
        <w:tabs>
          <w:tab w:val="left" w:pos="3480"/>
        </w:tabs>
        <w:ind w:left="426"/>
      </w:pPr>
      <w:r>
        <w:t>Découvrir la carte projetée en classe et repérer les éléments caractéristiques (pour savoir l’orienter)</w:t>
      </w:r>
    </w:p>
    <w:p w:rsidR="00A04BD6" w:rsidRDefault="00A04BD6" w:rsidP="00A04BD6">
      <w:pPr>
        <w:tabs>
          <w:tab w:val="left" w:pos="3480"/>
        </w:tabs>
        <w:ind w:left="426"/>
      </w:pPr>
      <w:r>
        <w:t>Une séquence d’enseignement peut être fournie par le CPC sur demande.</w:t>
      </w:r>
    </w:p>
    <w:p w:rsidR="00BC3AEE" w:rsidRDefault="00BC3AEE"/>
    <w:p w:rsidR="00A04BD6" w:rsidRPr="0083188E" w:rsidRDefault="00A04BD6" w:rsidP="0083188E">
      <w:pPr>
        <w:pStyle w:val="Titre3"/>
        <w:numPr>
          <w:ilvl w:val="2"/>
          <w:numId w:val="2"/>
        </w:numPr>
        <w:jc w:val="center"/>
        <w:rPr>
          <w:b/>
          <w:sz w:val="28"/>
          <w:szCs w:val="28"/>
          <w:u w:val="none"/>
        </w:rPr>
      </w:pPr>
      <w:r w:rsidRPr="0083188E">
        <w:rPr>
          <w:b/>
          <w:sz w:val="28"/>
          <w:szCs w:val="28"/>
          <w:u w:val="none"/>
        </w:rPr>
        <w:t xml:space="preserve">CONSTITUTION DES GROUPES </w:t>
      </w:r>
      <w:r w:rsidR="0083188E" w:rsidRPr="0083188E">
        <w:rPr>
          <w:b/>
          <w:sz w:val="28"/>
          <w:szCs w:val="28"/>
          <w:u w:val="none"/>
        </w:rPr>
        <w:t>pour les ateliers</w:t>
      </w:r>
    </w:p>
    <w:p w:rsidR="00A04BD6" w:rsidRDefault="00A04BD6" w:rsidP="00A04BD6">
      <w:r>
        <w:t xml:space="preserve">Vous formerez des groupes, équilibrés au niveau des effectifs. Regroupez les enfants en fonction des critères suivants : </w:t>
      </w:r>
    </w:p>
    <w:p w:rsidR="00A04BD6" w:rsidRDefault="00A04BD6" w:rsidP="00305F28">
      <w:pPr>
        <w:jc w:val="center"/>
      </w:pPr>
      <w:r>
        <w:t>1. Affinité   2. Homogénéité dans la capacité, l’envie de faire des efforts 3. Capacité à s’orienter avec une carte</w:t>
      </w:r>
    </w:p>
    <w:tbl>
      <w:tblPr>
        <w:tblStyle w:val="Grilledutableau"/>
        <w:tblW w:w="0" w:type="auto"/>
        <w:tblLook w:val="04A0" w:firstRow="1" w:lastRow="0" w:firstColumn="1" w:lastColumn="0" w:noHBand="0" w:noVBand="1"/>
      </w:tblPr>
      <w:tblGrid>
        <w:gridCol w:w="2332"/>
        <w:gridCol w:w="2332"/>
        <w:gridCol w:w="2332"/>
        <w:gridCol w:w="2332"/>
        <w:gridCol w:w="2333"/>
        <w:gridCol w:w="2333"/>
      </w:tblGrid>
      <w:tr w:rsidR="0083188E" w:rsidTr="0083188E">
        <w:tc>
          <w:tcPr>
            <w:tcW w:w="2332" w:type="dxa"/>
          </w:tcPr>
          <w:p w:rsidR="0083188E" w:rsidRDefault="00847F9D" w:rsidP="0083188E">
            <w:r>
              <w:t>5</w:t>
            </w:r>
            <w:r w:rsidR="0083188E">
              <w:t xml:space="preserve"> classes </w:t>
            </w:r>
          </w:p>
          <w:p w:rsidR="0083188E" w:rsidRDefault="0083188E" w:rsidP="0083188E">
            <w:r>
              <w:rPr>
                <w:rFonts w:ascii="Wingdings" w:hAnsi="Wingdings"/>
              </w:rPr>
              <w:t></w:t>
            </w:r>
            <w:r>
              <w:t xml:space="preserve"> 5 groupes</w:t>
            </w:r>
            <w:r w:rsidR="00847F9D">
              <w:t xml:space="preserve"> hétérogènes en compétence mais homogènes en nombre</w:t>
            </w:r>
          </w:p>
        </w:tc>
        <w:tc>
          <w:tcPr>
            <w:tcW w:w="2332" w:type="dxa"/>
            <w:shd w:val="clear" w:color="auto" w:fill="FF0000"/>
          </w:tcPr>
          <w:p w:rsidR="0083188E" w:rsidRDefault="0083188E" w:rsidP="00305F28">
            <w:r>
              <w:rPr>
                <w:color w:val="FFFFFF"/>
              </w:rPr>
              <w:t>Groupe des rouges</w:t>
            </w:r>
          </w:p>
        </w:tc>
        <w:tc>
          <w:tcPr>
            <w:tcW w:w="2332" w:type="dxa"/>
            <w:shd w:val="clear" w:color="auto" w:fill="92D050"/>
          </w:tcPr>
          <w:p w:rsidR="0083188E" w:rsidRDefault="0083188E" w:rsidP="00305F28">
            <w:r>
              <w:t>Groupe des verts</w:t>
            </w:r>
          </w:p>
        </w:tc>
        <w:tc>
          <w:tcPr>
            <w:tcW w:w="2332" w:type="dxa"/>
            <w:shd w:val="clear" w:color="auto" w:fill="FFFF00"/>
          </w:tcPr>
          <w:p w:rsidR="0083188E" w:rsidRDefault="0083188E" w:rsidP="00305F28">
            <w:r>
              <w:t>Groupe des Jaunes</w:t>
            </w:r>
          </w:p>
        </w:tc>
        <w:tc>
          <w:tcPr>
            <w:tcW w:w="2333" w:type="dxa"/>
            <w:shd w:val="clear" w:color="auto" w:fill="00B0F0"/>
          </w:tcPr>
          <w:p w:rsidR="0083188E" w:rsidRDefault="0083188E" w:rsidP="00305F28">
            <w:r>
              <w:rPr>
                <w:color w:val="FFFFFF"/>
              </w:rPr>
              <w:t>Groupe des bleus</w:t>
            </w:r>
          </w:p>
        </w:tc>
        <w:tc>
          <w:tcPr>
            <w:tcW w:w="2333" w:type="dxa"/>
            <w:shd w:val="clear" w:color="auto" w:fill="FFC000"/>
          </w:tcPr>
          <w:p w:rsidR="0083188E" w:rsidRDefault="0083188E" w:rsidP="00305F28">
            <w:r>
              <w:t>Groupe Orange</w:t>
            </w:r>
          </w:p>
        </w:tc>
      </w:tr>
    </w:tbl>
    <w:p w:rsidR="00305F28" w:rsidRDefault="00305F28" w:rsidP="00305F28"/>
    <w:p w:rsidR="00305F28" w:rsidRPr="0083188E" w:rsidRDefault="00305F28" w:rsidP="00305F28">
      <w:pPr>
        <w:rPr>
          <w:sz w:val="28"/>
          <w:szCs w:val="28"/>
        </w:rPr>
      </w:pPr>
    </w:p>
    <w:p w:rsidR="00A04BD6" w:rsidRPr="0083188E" w:rsidRDefault="00A04BD6" w:rsidP="0083188E">
      <w:pPr>
        <w:tabs>
          <w:tab w:val="left" w:pos="3480"/>
        </w:tabs>
        <w:jc w:val="center"/>
        <w:rPr>
          <w:b/>
          <w:sz w:val="28"/>
          <w:szCs w:val="28"/>
        </w:rPr>
      </w:pPr>
      <w:r w:rsidRPr="0083188E">
        <w:rPr>
          <w:b/>
          <w:sz w:val="28"/>
          <w:szCs w:val="28"/>
        </w:rPr>
        <w:t>DESCRIPTION DES ATELIERS</w:t>
      </w:r>
    </w:p>
    <w:p w:rsidR="00A04BD6" w:rsidRDefault="00A04BD6" w:rsidP="00A04BD6">
      <w:pPr>
        <w:pStyle w:val="Titre6"/>
      </w:pPr>
      <w:r>
        <w:t xml:space="preserve">ATELIERSPHOTOS = </w:t>
      </w:r>
      <w:r w:rsidR="009771CA">
        <w:t xml:space="preserve">« TROUVER SON CHEMIN grâce A UNE PHOTO » = S’ORIENTER AVEC UNE </w:t>
      </w:r>
      <w:proofErr w:type="gramStart"/>
      <w:r w:rsidR="009771CA">
        <w:t>PHOTO  /</w:t>
      </w:r>
      <w:proofErr w:type="gramEnd"/>
      <w:r w:rsidR="009771CA">
        <w:t xml:space="preserve"> </w:t>
      </w:r>
      <w:r>
        <w:t>indices à copier</w:t>
      </w:r>
      <w:r w:rsidR="009771CA">
        <w:t xml:space="preserve"> pour valider </w:t>
      </w:r>
    </w:p>
    <w:p w:rsidR="00A04BD6" w:rsidRDefault="00A04BD6" w:rsidP="00A04BD6">
      <w:pPr>
        <w:tabs>
          <w:tab w:val="left" w:pos="2835"/>
        </w:tabs>
      </w:pPr>
      <w:r>
        <w:t xml:space="preserve">Objectif : apprendre à observer l’environnement et une photo. Il s’agit de reconnaître l’endroit photographié grâce à des indices. Dans l’atelier </w:t>
      </w:r>
      <w:r w:rsidR="0083188E">
        <w:t>« Place du photographe »</w:t>
      </w:r>
      <w:r>
        <w:t xml:space="preserve">, la photo est emportée. Dans l’atelier </w:t>
      </w:r>
      <w:r w:rsidR="0083188E">
        <w:t>« Circuit photos »</w:t>
      </w:r>
      <w:r>
        <w:t>, il faut mémoriser la photo.</w:t>
      </w:r>
    </w:p>
    <w:p w:rsidR="00A04BD6" w:rsidRDefault="00A04BD6" w:rsidP="00A04BD6">
      <w:pPr>
        <w:numPr>
          <w:ilvl w:val="0"/>
          <w:numId w:val="3"/>
        </w:numPr>
        <w:tabs>
          <w:tab w:val="left" w:pos="2835"/>
        </w:tabs>
        <w:suppressAutoHyphens/>
        <w:spacing w:after="0" w:line="240" w:lineRule="auto"/>
        <w:rPr>
          <w:b/>
        </w:rPr>
      </w:pPr>
      <w:r>
        <w:rPr>
          <w:b/>
          <w:sz w:val="28"/>
        </w:rPr>
        <w:t>Atelier</w:t>
      </w:r>
      <w:r>
        <w:rPr>
          <w:b/>
        </w:rPr>
        <w:t xml:space="preserve"> qui a pris la photo ?</w:t>
      </w:r>
      <w:r w:rsidR="0083188E">
        <w:rPr>
          <w:b/>
        </w:rPr>
        <w:t xml:space="preserve"> ou Place du photographe</w:t>
      </w:r>
      <w:r>
        <w:rPr>
          <w:b/>
        </w:rPr>
        <w:t> »</w:t>
      </w:r>
    </w:p>
    <w:p w:rsidR="0083188E" w:rsidRDefault="0083188E" w:rsidP="00A04BD6">
      <w:pPr>
        <w:tabs>
          <w:tab w:val="left" w:pos="2835"/>
        </w:tabs>
      </w:pPr>
      <w:r>
        <w:rPr>
          <w:b/>
          <w:i/>
        </w:rPr>
        <w:t>S</w:t>
      </w:r>
      <w:r w:rsidR="00A04BD6">
        <w:rPr>
          <w:b/>
          <w:i/>
        </w:rPr>
        <w:t>éries de photos différentes de 5 lieux différents</w:t>
      </w:r>
      <w:r>
        <w:rPr>
          <w:b/>
          <w:i/>
        </w:rPr>
        <w:t>.</w:t>
      </w:r>
    </w:p>
    <w:p w:rsidR="00A04BD6" w:rsidRPr="0083188E" w:rsidRDefault="0083188E" w:rsidP="00A04BD6">
      <w:pPr>
        <w:tabs>
          <w:tab w:val="left" w:pos="2835"/>
        </w:tabs>
      </w:pPr>
      <w:r>
        <w:t>L</w:t>
      </w:r>
      <w:r w:rsidR="00A04BD6">
        <w:t xml:space="preserve">es élèves prennent une photo en main, repèrent l’endroit photographié au loin, se rendent à cet endroit puis cherche d’où elle a été prise. La place du photographe est marquée par un piquet auquel est accrochée une étiquette avec le nom de « l’animal » qui a pris la photo. Une fois le nom de l’animal copié, retour au départ pour prendre la suivante, etc… </w:t>
      </w:r>
    </w:p>
    <w:p w:rsidR="00A04BD6" w:rsidRDefault="00A04BD6" w:rsidP="00A04BD6">
      <w:pPr>
        <w:tabs>
          <w:tab w:val="left" w:pos="2835"/>
        </w:tabs>
        <w:rPr>
          <w:b/>
          <w:i/>
        </w:rPr>
      </w:pPr>
      <w:r>
        <w:rPr>
          <w:b/>
          <w:i/>
          <w:color w:val="FF0000"/>
        </w:rPr>
        <w:t>Les élèves copient un message (nom d’animal) qui se trouve accroché à un piquet avant de revenir au point de départ de l’atelier. Les piquets restent en place, les élèves ramènent la photo. Ils ont un crayon et une tablette, fournis par l’organisateur.</w:t>
      </w:r>
      <w:r w:rsidR="009771CA">
        <w:rPr>
          <w:b/>
          <w:i/>
          <w:color w:val="FF0000"/>
        </w:rPr>
        <w:t xml:space="preserve"> Ils reproduisent 3 à 5 fois cette activité dans l’atelier.</w:t>
      </w:r>
    </w:p>
    <w:p w:rsidR="00A04BD6" w:rsidRDefault="00A04BD6" w:rsidP="00A04BD6">
      <w:pPr>
        <w:tabs>
          <w:tab w:val="left" w:pos="3480"/>
        </w:tabs>
        <w:ind w:left="720"/>
      </w:pPr>
      <w:r>
        <w:rPr>
          <w:u w:val="single"/>
        </w:rPr>
        <w:t>Variable :</w:t>
      </w:r>
      <w:r>
        <w:t xml:space="preserve"> complexité des détails à repérer</w:t>
      </w:r>
    </w:p>
    <w:p w:rsidR="00A04BD6" w:rsidRPr="00847F9D" w:rsidRDefault="00A04BD6" w:rsidP="00847F9D">
      <w:pPr>
        <w:tabs>
          <w:tab w:val="left" w:pos="3480"/>
        </w:tabs>
        <w:ind w:left="720"/>
      </w:pPr>
      <w:r w:rsidRPr="002626E0">
        <w:t xml:space="preserve">                  </w:t>
      </w:r>
    </w:p>
    <w:p w:rsidR="00A04BD6" w:rsidRPr="00016738" w:rsidRDefault="00A04BD6" w:rsidP="00A04BD6">
      <w:pPr>
        <w:numPr>
          <w:ilvl w:val="0"/>
          <w:numId w:val="4"/>
        </w:numPr>
        <w:tabs>
          <w:tab w:val="left" w:pos="2835"/>
        </w:tabs>
        <w:suppressAutoHyphens/>
        <w:spacing w:after="0" w:line="240" w:lineRule="auto"/>
        <w:rPr>
          <w:b/>
          <w:i/>
        </w:rPr>
      </w:pPr>
      <w:r>
        <w:rPr>
          <w:b/>
          <w:sz w:val="28"/>
        </w:rPr>
        <w:t>Atelier</w:t>
      </w:r>
      <w:r>
        <w:rPr>
          <w:b/>
        </w:rPr>
        <w:t xml:space="preserve"> circuit photos »</w:t>
      </w:r>
    </w:p>
    <w:p w:rsidR="00A04BD6" w:rsidRDefault="00A04BD6" w:rsidP="00A04BD6">
      <w:pPr>
        <w:tabs>
          <w:tab w:val="left" w:pos="2835"/>
        </w:tabs>
      </w:pPr>
      <w:r>
        <w:rPr>
          <w:b/>
          <w:i/>
        </w:rPr>
        <w:t xml:space="preserve">Circuit mémoire photos </w:t>
      </w:r>
      <w:r>
        <w:rPr>
          <w:i/>
        </w:rPr>
        <w:t>(1 &amp; 2 &amp; 3&amp;4)</w:t>
      </w:r>
      <w:r>
        <w:t xml:space="preserve"> : </w:t>
      </w:r>
      <w:r>
        <w:tab/>
        <w:t>parcours en circuit, 1 photo au départ envoyant au 1</w:t>
      </w:r>
      <w:r>
        <w:rPr>
          <w:vertAlign w:val="superscript"/>
        </w:rPr>
        <w:t>er</w:t>
      </w:r>
      <w:r>
        <w:t xml:space="preserve"> point, où se trouve une nouvelle photo qui envoie au 2</w:t>
      </w:r>
      <w:r>
        <w:rPr>
          <w:vertAlign w:val="superscript"/>
        </w:rPr>
        <w:t>e</w:t>
      </w:r>
      <w:r>
        <w:t xml:space="preserve"> point, etc…  A chaque fois, il s’agit de copier la lettre sur la photo. A la fin, les élèves recomposeront un nom (souvent d’une affaire scolaire) à partir des lettres copiées.</w:t>
      </w:r>
    </w:p>
    <w:p w:rsidR="00A04BD6" w:rsidRDefault="00A04BD6" w:rsidP="00A04BD6">
      <w:pPr>
        <w:tabs>
          <w:tab w:val="left" w:pos="2835"/>
        </w:tabs>
        <w:rPr>
          <w:b/>
          <w:i/>
          <w:color w:val="FF0000"/>
        </w:rPr>
      </w:pPr>
      <w:r>
        <w:t>Chaque groupe f</w:t>
      </w:r>
      <w:r w:rsidR="009771CA">
        <w:t>era</w:t>
      </w:r>
      <w:r>
        <w:t xml:space="preserve"> 2</w:t>
      </w:r>
      <w:r w:rsidR="009771CA">
        <w:t xml:space="preserve"> à 3</w:t>
      </w:r>
      <w:r>
        <w:t xml:space="preserve"> parcours différents </w:t>
      </w:r>
      <w:r w:rsidR="009771CA">
        <w:t>dans cet atelier.</w:t>
      </w:r>
    </w:p>
    <w:p w:rsidR="00A04BD6" w:rsidRDefault="00A04BD6" w:rsidP="00A04BD6">
      <w:pPr>
        <w:tabs>
          <w:tab w:val="left" w:pos="2835"/>
        </w:tabs>
        <w:rPr>
          <w:b/>
          <w:i/>
          <w:color w:val="FF0000"/>
        </w:rPr>
      </w:pPr>
      <w:r>
        <w:rPr>
          <w:b/>
          <w:i/>
          <w:color w:val="FF0000"/>
        </w:rPr>
        <w:t>Les élèves copient un message (une lettre) qui se trouve sur la photo avant d’aller à l’emplacement suivant indiqué par la photo. La photo reste sur place quand elle est accrochée. Ils ont un crayon et une tablette, fournis par l’organisateur.</w:t>
      </w:r>
    </w:p>
    <w:p w:rsidR="00A04BD6" w:rsidRDefault="00A04BD6" w:rsidP="00A04BD6">
      <w:pPr>
        <w:tabs>
          <w:tab w:val="left" w:pos="3480"/>
        </w:tabs>
        <w:ind w:left="720"/>
      </w:pPr>
      <w:r>
        <w:rPr>
          <w:u w:val="single"/>
        </w:rPr>
        <w:t>Variable :</w:t>
      </w:r>
      <w:r>
        <w:t xml:space="preserve">  </w:t>
      </w:r>
      <w:r w:rsidR="009771CA">
        <w:t>emporter un livret de photos avec soi</w:t>
      </w:r>
    </w:p>
    <w:p w:rsidR="00A04BD6" w:rsidRDefault="00A04BD6" w:rsidP="00A04BD6">
      <w:pPr>
        <w:tabs>
          <w:tab w:val="left" w:pos="2835"/>
        </w:tabs>
        <w:rPr>
          <w:b/>
          <w:i/>
        </w:rPr>
      </w:pPr>
    </w:p>
    <w:p w:rsidR="00A04BD6" w:rsidRDefault="00A04BD6" w:rsidP="00A04BD6">
      <w:pPr>
        <w:pStyle w:val="Titre6"/>
      </w:pPr>
      <w:r>
        <w:t>ATELIERS CARTES</w:t>
      </w:r>
      <w:r w:rsidR="009771CA">
        <w:t xml:space="preserve"> = « TROUVER SON CHEMIN grâce A UNE CARTE » = S’ORIENTER UNE CARTE   / poinçonner</w:t>
      </w:r>
    </w:p>
    <w:p w:rsidR="00A04BD6" w:rsidRDefault="00A04BD6" w:rsidP="009771CA">
      <w:pPr>
        <w:tabs>
          <w:tab w:val="left" w:pos="2835"/>
        </w:tabs>
      </w:pPr>
      <w:r>
        <w:t>Objectif : apprendre à se repérer avec une carte « officielle » (avec la légende utilisée en course d’orientation) : faire la correspondance entre la réalité et sa représentation / se situer sur la carte / repérer un point sur la carte – s’y rendre physiquement pour poinçonner une feuille de contrôle avec une pince qui est accrochée à une toile orange et blanche.</w:t>
      </w:r>
    </w:p>
    <w:p w:rsidR="00A04BD6" w:rsidRDefault="00A04BD6" w:rsidP="00A04BD6">
      <w:pPr>
        <w:pStyle w:val="Paragraphedeliste"/>
        <w:numPr>
          <w:ilvl w:val="0"/>
          <w:numId w:val="4"/>
        </w:numPr>
        <w:tabs>
          <w:tab w:val="left" w:pos="851"/>
        </w:tabs>
        <w:ind w:left="142" w:firstLine="218"/>
      </w:pPr>
      <w:r w:rsidRPr="00016738">
        <w:rPr>
          <w:b/>
          <w:sz w:val="28"/>
          <w:szCs w:val="28"/>
        </w:rPr>
        <w:t>A</w:t>
      </w:r>
      <w:r>
        <w:rPr>
          <w:b/>
          <w:sz w:val="28"/>
          <w:szCs w:val="28"/>
        </w:rPr>
        <w:t>telier</w:t>
      </w:r>
      <w:r w:rsidRPr="00016738">
        <w:rPr>
          <w:b/>
          <w:sz w:val="28"/>
          <w:szCs w:val="28"/>
        </w:rPr>
        <w:t> : PARCOURS ETOILE</w:t>
      </w:r>
      <w:r>
        <w:t xml:space="preserve"> (aller – retour poste / table de correction) avec une carte d</w:t>
      </w:r>
      <w:r w:rsidR="009771CA">
        <w:t>’orientation</w:t>
      </w:r>
      <w:r>
        <w:t>. (</w:t>
      </w:r>
      <w:proofErr w:type="spellStart"/>
      <w:r>
        <w:t>Pinçonner</w:t>
      </w:r>
      <w:proofErr w:type="spellEnd"/>
      <w:r>
        <w:t xml:space="preserve"> le papier de contrôle avec la pince accrochée à la toile dont l’emplacement est marqué sur la carte)</w:t>
      </w:r>
    </w:p>
    <w:p w:rsidR="00A04BD6" w:rsidRDefault="00A04BD6" w:rsidP="00A04BD6">
      <w:pPr>
        <w:tabs>
          <w:tab w:val="left" w:pos="3480"/>
        </w:tabs>
        <w:ind w:left="720"/>
      </w:pPr>
    </w:p>
    <w:p w:rsidR="00A04BD6" w:rsidRDefault="00A04BD6" w:rsidP="00A04BD6">
      <w:pPr>
        <w:pStyle w:val="Paragraphedeliste"/>
        <w:numPr>
          <w:ilvl w:val="0"/>
          <w:numId w:val="4"/>
        </w:numPr>
        <w:tabs>
          <w:tab w:val="left" w:pos="851"/>
        </w:tabs>
        <w:ind w:left="142" w:firstLine="218"/>
      </w:pPr>
      <w:r w:rsidRPr="00016738">
        <w:rPr>
          <w:b/>
          <w:sz w:val="28"/>
          <w:szCs w:val="28"/>
        </w:rPr>
        <w:t>A</w:t>
      </w:r>
      <w:r>
        <w:rPr>
          <w:b/>
          <w:sz w:val="28"/>
          <w:szCs w:val="28"/>
        </w:rPr>
        <w:t>telier</w:t>
      </w:r>
      <w:r w:rsidRPr="00016738">
        <w:rPr>
          <w:b/>
          <w:sz w:val="28"/>
          <w:szCs w:val="28"/>
        </w:rPr>
        <w:t xml:space="preserve"> : </w:t>
      </w:r>
      <w:r>
        <w:rPr>
          <w:b/>
          <w:sz w:val="28"/>
          <w:szCs w:val="28"/>
        </w:rPr>
        <w:t>JE POSE / TU CHERCHES</w:t>
      </w:r>
    </w:p>
    <w:p w:rsidR="00A04BD6" w:rsidRDefault="00463B99" w:rsidP="009771CA">
      <w:pPr>
        <w:tabs>
          <w:tab w:val="left" w:pos="3480"/>
        </w:tabs>
      </w:pPr>
      <w:r w:rsidRPr="00463B99">
        <w:t>Atelier</w:t>
      </w:r>
      <w:r>
        <w:t xml:space="preserve"> conduit par le CPC. Les élèves apprendront à nommer les éléments présents sur le terrain. Puis ils apprendront à repérer ses éléments sur une carte orientée.</w:t>
      </w:r>
    </w:p>
    <w:p w:rsidR="00A04BD6" w:rsidRPr="009771CA" w:rsidRDefault="009771CA" w:rsidP="00A04BD6">
      <w:pPr>
        <w:pBdr>
          <w:top w:val="single" w:sz="4" w:space="1" w:color="auto"/>
          <w:left w:val="single" w:sz="4" w:space="4" w:color="auto"/>
          <w:bottom w:val="single" w:sz="4" w:space="1" w:color="auto"/>
          <w:right w:val="single" w:sz="4" w:space="4" w:color="auto"/>
        </w:pBdr>
        <w:tabs>
          <w:tab w:val="left" w:pos="3480"/>
        </w:tabs>
        <w:rPr>
          <w:rFonts w:ascii="Times New Roman" w:hAnsi="Times New Roman" w:cs="Times New Roman"/>
          <w:b/>
          <w:i/>
          <w:sz w:val="24"/>
          <w:szCs w:val="24"/>
        </w:rPr>
      </w:pPr>
      <w:r w:rsidRPr="009771CA">
        <w:rPr>
          <w:rFonts w:ascii="Times New Roman" w:hAnsi="Times New Roman" w:cs="Times New Roman"/>
          <w:b/>
          <w:i/>
          <w:sz w:val="24"/>
          <w:szCs w:val="24"/>
        </w:rPr>
        <w:t>ATELIER</w:t>
      </w:r>
      <w:r>
        <w:rPr>
          <w:rFonts w:ascii="Times New Roman" w:hAnsi="Times New Roman" w:cs="Times New Roman"/>
          <w:b/>
          <w:i/>
          <w:sz w:val="24"/>
          <w:szCs w:val="24"/>
        </w:rPr>
        <w:t xml:space="preserve"> GUIDE = « TROUVER SON CHEMIN grâce AUX INFORMATIONS DONNEES PAR UN GUIDE » / se déplacer sur les bonnes cases d’un quadrillage</w:t>
      </w:r>
    </w:p>
    <w:p w:rsidR="00A04BD6" w:rsidRPr="00B63B15" w:rsidRDefault="009771CA" w:rsidP="009771CA">
      <w:pPr>
        <w:tabs>
          <w:tab w:val="left" w:pos="3480"/>
        </w:tabs>
        <w:rPr>
          <w:b/>
        </w:rPr>
      </w:pPr>
      <w:r>
        <w:rPr>
          <w:b/>
        </w:rPr>
        <w:t>G</w:t>
      </w:r>
      <w:r w:rsidR="00A04BD6">
        <w:t>uider un autre élève sur un quadrillage en suivant un codage (cycle 2) ou en encodant un parcours (</w:t>
      </w:r>
      <w:r>
        <w:t xml:space="preserve">cycle </w:t>
      </w:r>
      <w:r w:rsidR="00A04BD6">
        <w:t>3)</w:t>
      </w:r>
    </w:p>
    <w:p w:rsidR="009771CA" w:rsidRDefault="00A04BD6" w:rsidP="00A04BD6">
      <w:pPr>
        <w:tabs>
          <w:tab w:val="left" w:pos="3480"/>
        </w:tabs>
        <w:ind w:left="720"/>
      </w:pPr>
      <w:r>
        <w:t>Le travail fait en mathématique (CP) pour repérer cases ou nœud sera suffisant en amont de la rencontre.</w:t>
      </w:r>
    </w:p>
    <w:p w:rsidR="009771CA" w:rsidRDefault="009771CA" w:rsidP="00A04BD6">
      <w:pPr>
        <w:tabs>
          <w:tab w:val="left" w:pos="3480"/>
        </w:tabs>
        <w:ind w:left="720"/>
      </w:pPr>
      <w:r>
        <w:t>Connaissances nécessaires :</w:t>
      </w:r>
      <w:r w:rsidR="00A04BD6">
        <w:t xml:space="preserve"> </w:t>
      </w:r>
    </w:p>
    <w:p w:rsidR="009771CA" w:rsidRDefault="009771CA" w:rsidP="00A04BD6">
      <w:pPr>
        <w:tabs>
          <w:tab w:val="left" w:pos="3480"/>
        </w:tabs>
        <w:ind w:left="720"/>
      </w:pPr>
      <w:r>
        <w:t>L</w:t>
      </w:r>
      <w:r w:rsidR="00A04BD6">
        <w:t>es couleurs (rouge, bleu, jaune et noir)</w:t>
      </w:r>
    </w:p>
    <w:p w:rsidR="00A04BD6" w:rsidRDefault="009771CA" w:rsidP="00A04BD6">
      <w:pPr>
        <w:tabs>
          <w:tab w:val="left" w:pos="3480"/>
        </w:tabs>
        <w:ind w:left="720"/>
      </w:pPr>
      <w:r>
        <w:t>L</w:t>
      </w:r>
      <w:r w:rsidR="00A04BD6">
        <w:t>es formes (triangle, rectangle, carré et rond)</w:t>
      </w:r>
    </w:p>
    <w:p w:rsidR="009771CA" w:rsidRDefault="009771CA" w:rsidP="00A04BD6">
      <w:pPr>
        <w:tabs>
          <w:tab w:val="left" w:pos="3480"/>
        </w:tabs>
        <w:ind w:left="720"/>
      </w:pPr>
      <w:r>
        <w:t>Le vocabulaire spatial : en avant, en arrière</w:t>
      </w:r>
    </w:p>
    <w:p w:rsidR="00BC3AEE" w:rsidRDefault="009771CA" w:rsidP="00463B99">
      <w:pPr>
        <w:tabs>
          <w:tab w:val="left" w:pos="3480"/>
        </w:tabs>
        <w:ind w:left="720"/>
      </w:pPr>
      <w:r>
        <w:t>Le vocabulaire lié à la latéralisation : à ta gauche, à ta droite</w:t>
      </w:r>
    </w:p>
    <w:sectPr w:rsidR="00BC3AEE" w:rsidSect="00BC3A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5"/>
      <w:numFmt w:val="bullet"/>
      <w:pStyle w:val="Titre3"/>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8100E2B"/>
    <w:multiLevelType w:val="singleLevel"/>
    <w:tmpl w:val="2C8C55C6"/>
    <w:lvl w:ilvl="0">
      <w:start w:val="1"/>
      <w:numFmt w:val="bullet"/>
      <w:lvlText w:val=""/>
      <w:lvlJc w:val="left"/>
      <w:pPr>
        <w:ind w:left="720" w:hanging="360"/>
      </w:pPr>
      <w:rPr>
        <w:rFonts w:ascii="Wingdings" w:hAnsi="Wingdings" w:hint="default"/>
        <w:sz w:val="16"/>
      </w:rPr>
    </w:lvl>
  </w:abstractNum>
  <w:abstractNum w:abstractNumId="3" w15:restartNumberingAfterBreak="0">
    <w:nsid w:val="3B893F4C"/>
    <w:multiLevelType w:val="singleLevel"/>
    <w:tmpl w:val="2C8C55C6"/>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EE"/>
    <w:rsid w:val="00010438"/>
    <w:rsid w:val="001A6974"/>
    <w:rsid w:val="002131B3"/>
    <w:rsid w:val="00291167"/>
    <w:rsid w:val="00305F28"/>
    <w:rsid w:val="003C546F"/>
    <w:rsid w:val="00463B99"/>
    <w:rsid w:val="004A7E50"/>
    <w:rsid w:val="004B3594"/>
    <w:rsid w:val="0055607A"/>
    <w:rsid w:val="00577176"/>
    <w:rsid w:val="00731E27"/>
    <w:rsid w:val="0083188E"/>
    <w:rsid w:val="00847F9D"/>
    <w:rsid w:val="00900348"/>
    <w:rsid w:val="009771CA"/>
    <w:rsid w:val="009E474C"/>
    <w:rsid w:val="00A04BD6"/>
    <w:rsid w:val="00B1122D"/>
    <w:rsid w:val="00BA3426"/>
    <w:rsid w:val="00BC3AEE"/>
    <w:rsid w:val="00C33EBD"/>
    <w:rsid w:val="00D01DF5"/>
    <w:rsid w:val="00E1059C"/>
    <w:rsid w:val="00E52EAC"/>
    <w:rsid w:val="00E5542C"/>
    <w:rsid w:val="00E7307F"/>
    <w:rsid w:val="00EB6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8F1C"/>
  <w15:chartTrackingRefBased/>
  <w15:docId w15:val="{46ECA211-6443-4054-B5B4-505DFD9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qFormat/>
    <w:rsid w:val="00A04BD6"/>
    <w:pPr>
      <w:keepNext/>
      <w:numPr>
        <w:numId w:val="1"/>
      </w:numPr>
      <w:suppressAutoHyphens/>
      <w:spacing w:after="0" w:line="240" w:lineRule="auto"/>
      <w:outlineLvl w:val="2"/>
    </w:pPr>
    <w:rPr>
      <w:rFonts w:ascii="Times New Roman" w:eastAsia="Times New Roman" w:hAnsi="Times New Roman" w:cs="Times New Roman"/>
      <w:sz w:val="24"/>
      <w:szCs w:val="20"/>
      <w:u w:val="single"/>
      <w:lang w:eastAsia="zh-CN"/>
    </w:rPr>
  </w:style>
  <w:style w:type="paragraph" w:styleId="Titre6">
    <w:name w:val="heading 6"/>
    <w:basedOn w:val="Normal"/>
    <w:next w:val="Normal"/>
    <w:link w:val="Titre6Car"/>
    <w:qFormat/>
    <w:rsid w:val="00A04BD6"/>
    <w:pPr>
      <w:keepNext/>
      <w:pBdr>
        <w:top w:val="single" w:sz="4" w:space="1" w:color="000000"/>
        <w:left w:val="single" w:sz="4" w:space="4" w:color="000000"/>
        <w:bottom w:val="single" w:sz="4" w:space="1" w:color="000000"/>
        <w:right w:val="single" w:sz="4" w:space="4" w:color="000000"/>
      </w:pBdr>
      <w:tabs>
        <w:tab w:val="left" w:pos="2835"/>
      </w:tabs>
      <w:suppressAutoHyphens/>
      <w:spacing w:after="0" w:line="240" w:lineRule="auto"/>
      <w:outlineLvl w:val="5"/>
    </w:pPr>
    <w:rPr>
      <w:rFonts w:ascii="Times New Roman" w:eastAsia="Times New Roman" w:hAnsi="Times New Roman" w:cs="Times New Roman"/>
      <w:b/>
      <w:i/>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A04BD6"/>
    <w:rPr>
      <w:rFonts w:ascii="Times New Roman" w:eastAsia="Times New Roman" w:hAnsi="Times New Roman" w:cs="Times New Roman"/>
      <w:sz w:val="24"/>
      <w:szCs w:val="20"/>
      <w:u w:val="single"/>
      <w:lang w:eastAsia="zh-CN"/>
    </w:rPr>
  </w:style>
  <w:style w:type="character" w:customStyle="1" w:styleId="Titre6Car">
    <w:name w:val="Titre 6 Car"/>
    <w:basedOn w:val="Policepardfaut"/>
    <w:link w:val="Titre6"/>
    <w:rsid w:val="00A04BD6"/>
    <w:rPr>
      <w:rFonts w:ascii="Times New Roman" w:eastAsia="Times New Roman" w:hAnsi="Times New Roman" w:cs="Times New Roman"/>
      <w:b/>
      <w:i/>
      <w:sz w:val="24"/>
      <w:szCs w:val="20"/>
      <w:lang w:eastAsia="zh-CN"/>
    </w:rPr>
  </w:style>
  <w:style w:type="paragraph" w:styleId="Paragraphedeliste">
    <w:name w:val="List Paragraph"/>
    <w:basedOn w:val="Normal"/>
    <w:uiPriority w:val="34"/>
    <w:qFormat/>
    <w:rsid w:val="00A04BD6"/>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B35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jhemmerlin1</dc:creator>
  <cp:keywords/>
  <dc:description/>
  <cp:lastModifiedBy>jhemmerlin1</cp:lastModifiedBy>
  <cp:revision>2</cp:revision>
  <dcterms:created xsi:type="dcterms:W3CDTF">2024-03-17T14:55:00Z</dcterms:created>
  <dcterms:modified xsi:type="dcterms:W3CDTF">2024-03-17T14:55:00Z</dcterms:modified>
</cp:coreProperties>
</file>